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21" w:rsidRPr="00DF2121" w:rsidRDefault="00DF2121" w:rsidP="00DF2121">
      <w:r w:rsidRPr="00DF2121">
        <w:t>Name ……………………………………….….</w:t>
      </w:r>
      <w:r w:rsidRPr="00DF2121">
        <w:tab/>
      </w:r>
      <w:r w:rsidRPr="00DF2121">
        <w:tab/>
      </w:r>
      <w:r w:rsidRPr="00DF2121">
        <w:tab/>
      </w:r>
      <w:r w:rsidRPr="00DF2121">
        <w:tab/>
      </w:r>
      <w:r w:rsidRPr="00DF2121">
        <w:tab/>
        <w:t>Group ………………………….</w:t>
      </w:r>
    </w:p>
    <w:p w:rsidR="00DF2121" w:rsidRPr="00DF2121" w:rsidRDefault="00DF2121" w:rsidP="00DF2121">
      <w:pPr>
        <w:jc w:val="center"/>
        <w:rPr>
          <w:b/>
          <w:sz w:val="48"/>
        </w:rPr>
      </w:pPr>
      <w:r w:rsidRPr="00DF2121">
        <w:rPr>
          <w:b/>
          <w:sz w:val="48"/>
        </w:rPr>
        <w:t>WHAT YOU NEED TO KNOW</w:t>
      </w:r>
    </w:p>
    <w:p w:rsidR="002F22EF" w:rsidRDefault="000A130E" w:rsidP="002F22EF">
      <w:pPr>
        <w:jc w:val="center"/>
        <w:rPr>
          <w:b/>
          <w:sz w:val="32"/>
        </w:rPr>
      </w:pPr>
      <w:r>
        <w:rPr>
          <w:b/>
          <w:sz w:val="32"/>
        </w:rPr>
        <w:t xml:space="preserve">AQA GCSE </w:t>
      </w:r>
      <w:r w:rsidR="002F22EF">
        <w:rPr>
          <w:b/>
          <w:sz w:val="32"/>
        </w:rPr>
        <w:t>Chemistry- Unit 3 Quantitative chemistry</w:t>
      </w:r>
    </w:p>
    <w:p w:rsidR="002F22EF" w:rsidRPr="002F22EF" w:rsidRDefault="002F22EF" w:rsidP="002F22EF">
      <w:r w:rsidRPr="002F22EF">
        <w:t>Chemists use quantitative analysis to determine the formulae of compounds and the equations for reactions. Given this information, analysts can then use quantitative methods to determine the purity of chemical samples and to monitor the yield from chemical reactions. Chemical reactions can be classified in various ways. Identifying different types of chemical reaction allows chemists to make sense of how different chemicals react together, to establish patterns and to make predictions about the behaviour of other chemicals. Chemical equations provide a means of representing chemical reactions and are a key way for chemists to communicate chemical ideas.</w:t>
      </w:r>
    </w:p>
    <w:p w:rsidR="00DF2121" w:rsidRPr="00A52902" w:rsidRDefault="002F22EF" w:rsidP="00DF2121">
      <w:pPr>
        <w:rPr>
          <w:b/>
          <w:sz w:val="20"/>
        </w:rPr>
      </w:pPr>
      <w:r w:rsidRPr="00A52902">
        <w:rPr>
          <w:b/>
          <w:sz w:val="20"/>
        </w:rPr>
        <w:t>4.3.1 Chemical measurements, conservation of mass and the quantitative interpretation of chemical equations</w:t>
      </w:r>
    </w:p>
    <w:tbl>
      <w:tblPr>
        <w:tblStyle w:val="TableGrid"/>
        <w:tblW w:w="0" w:type="auto"/>
        <w:tblLook w:val="04A0" w:firstRow="1" w:lastRow="0" w:firstColumn="1" w:lastColumn="0" w:noHBand="0" w:noVBand="1"/>
      </w:tblPr>
      <w:tblGrid>
        <w:gridCol w:w="1559"/>
        <w:gridCol w:w="7792"/>
        <w:gridCol w:w="992"/>
      </w:tblGrid>
      <w:tr w:rsidR="00DF2121" w:rsidRPr="00DF2121" w:rsidTr="00394CD4">
        <w:trPr>
          <w:tblHeader/>
        </w:trPr>
        <w:tc>
          <w:tcPr>
            <w:tcW w:w="1559" w:type="dxa"/>
            <w:shd w:val="clear" w:color="auto" w:fill="E7E6E6" w:themeFill="background2"/>
          </w:tcPr>
          <w:p w:rsidR="00627CB3" w:rsidRPr="00DF2121" w:rsidRDefault="00627CB3">
            <w:pPr>
              <w:rPr>
                <w:sz w:val="20"/>
                <w:szCs w:val="20"/>
              </w:rPr>
            </w:pPr>
            <w:r w:rsidRPr="00DF2121">
              <w:rPr>
                <w:sz w:val="20"/>
                <w:szCs w:val="20"/>
              </w:rPr>
              <w:t xml:space="preserve">Specification code </w:t>
            </w:r>
          </w:p>
        </w:tc>
        <w:tc>
          <w:tcPr>
            <w:tcW w:w="7792" w:type="dxa"/>
            <w:shd w:val="clear" w:color="auto" w:fill="E7E6E6" w:themeFill="background2"/>
          </w:tcPr>
          <w:p w:rsidR="00627CB3" w:rsidRPr="00DF2121" w:rsidRDefault="00627CB3">
            <w:pPr>
              <w:rPr>
                <w:sz w:val="20"/>
                <w:szCs w:val="20"/>
              </w:rPr>
            </w:pPr>
            <w:r w:rsidRPr="00DF2121">
              <w:rPr>
                <w:sz w:val="20"/>
                <w:szCs w:val="20"/>
              </w:rPr>
              <w:t xml:space="preserve">Expected knowledge and understanding </w:t>
            </w:r>
          </w:p>
        </w:tc>
        <w:tc>
          <w:tcPr>
            <w:tcW w:w="992" w:type="dxa"/>
            <w:shd w:val="clear" w:color="auto" w:fill="E7E6E6" w:themeFill="background2"/>
          </w:tcPr>
          <w:p w:rsidR="00627CB3" w:rsidRPr="00DF2121" w:rsidRDefault="000A130E">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2F22EF" w:rsidRPr="00DF2121" w:rsidTr="00394CD4">
        <w:tc>
          <w:tcPr>
            <w:tcW w:w="1559" w:type="dxa"/>
            <w:shd w:val="clear" w:color="auto" w:fill="auto"/>
          </w:tcPr>
          <w:p w:rsidR="002F22EF" w:rsidRPr="00DF2121" w:rsidRDefault="002F22EF">
            <w:pPr>
              <w:rPr>
                <w:sz w:val="20"/>
                <w:szCs w:val="20"/>
              </w:rPr>
            </w:pPr>
            <w:r>
              <w:rPr>
                <w:sz w:val="20"/>
                <w:szCs w:val="20"/>
              </w:rPr>
              <w:t>4</w:t>
            </w:r>
            <w:r w:rsidRPr="002F22EF">
              <w:rPr>
                <w:sz w:val="20"/>
                <w:szCs w:val="20"/>
              </w:rPr>
              <w:t>.3.1.1  Conservation of mass and balanced chemical equations</w:t>
            </w:r>
          </w:p>
        </w:tc>
        <w:tc>
          <w:tcPr>
            <w:tcW w:w="7792" w:type="dxa"/>
            <w:shd w:val="clear" w:color="auto" w:fill="auto"/>
          </w:tcPr>
          <w:p w:rsidR="002F22EF" w:rsidRPr="002F22EF" w:rsidRDefault="002F22EF" w:rsidP="002F22EF">
            <w:pPr>
              <w:rPr>
                <w:sz w:val="20"/>
                <w:szCs w:val="20"/>
              </w:rPr>
            </w:pPr>
          </w:p>
          <w:p w:rsidR="002F22EF" w:rsidRPr="00394CD4" w:rsidRDefault="002F22EF" w:rsidP="00394CD4">
            <w:pPr>
              <w:pStyle w:val="ListParagraph"/>
              <w:numPr>
                <w:ilvl w:val="0"/>
                <w:numId w:val="9"/>
              </w:numPr>
              <w:rPr>
                <w:sz w:val="20"/>
                <w:szCs w:val="20"/>
              </w:rPr>
            </w:pPr>
            <w:r w:rsidRPr="00394CD4">
              <w:rPr>
                <w:sz w:val="20"/>
                <w:szCs w:val="20"/>
              </w:rPr>
              <w:t>The law of conservation of mass states that no atoms are lost or made during a chemical reaction so the mass of the products equals the mass of the reactants.</w:t>
            </w:r>
          </w:p>
          <w:p w:rsidR="002F22EF" w:rsidRPr="002F22EF" w:rsidRDefault="002F22EF" w:rsidP="002F22EF">
            <w:pPr>
              <w:rPr>
                <w:sz w:val="20"/>
                <w:szCs w:val="20"/>
              </w:rPr>
            </w:pPr>
          </w:p>
          <w:p w:rsidR="002F22EF" w:rsidRPr="00394CD4" w:rsidRDefault="002F22EF" w:rsidP="00394CD4">
            <w:pPr>
              <w:pStyle w:val="ListParagraph"/>
              <w:numPr>
                <w:ilvl w:val="0"/>
                <w:numId w:val="9"/>
              </w:numPr>
              <w:rPr>
                <w:sz w:val="20"/>
                <w:szCs w:val="20"/>
              </w:rPr>
            </w:pPr>
            <w:r w:rsidRPr="00394CD4">
              <w:rPr>
                <w:sz w:val="20"/>
                <w:szCs w:val="20"/>
              </w:rPr>
              <w:t>This means that chemical reactions can be represented by symbol equations which are balanced in terms of the numbers of atoms of each element involved on both sides of the equation.</w:t>
            </w:r>
          </w:p>
          <w:p w:rsidR="002F22EF" w:rsidRPr="002F22EF" w:rsidRDefault="002F22EF" w:rsidP="002F22EF">
            <w:pPr>
              <w:rPr>
                <w:sz w:val="20"/>
                <w:szCs w:val="20"/>
              </w:rPr>
            </w:pPr>
          </w:p>
          <w:p w:rsidR="002F22EF" w:rsidRPr="00394CD4" w:rsidRDefault="002F22EF" w:rsidP="00394CD4">
            <w:pPr>
              <w:pStyle w:val="ListParagraph"/>
              <w:numPr>
                <w:ilvl w:val="0"/>
                <w:numId w:val="9"/>
              </w:numPr>
              <w:rPr>
                <w:sz w:val="20"/>
                <w:szCs w:val="20"/>
              </w:rPr>
            </w:pPr>
            <w:r w:rsidRPr="00394CD4">
              <w:rPr>
                <w:sz w:val="20"/>
                <w:szCs w:val="20"/>
              </w:rPr>
              <w:t>Students should understand the use of the multipliers in equations in normal script before a formula and in subscript within a formula.</w:t>
            </w:r>
            <w:r w:rsidRPr="00394CD4">
              <w:rPr>
                <w:sz w:val="20"/>
                <w:szCs w:val="20"/>
              </w:rPr>
              <w:tab/>
            </w:r>
          </w:p>
          <w:p w:rsidR="002F22EF" w:rsidRPr="00DF2121" w:rsidRDefault="002F22EF" w:rsidP="002F22EF">
            <w:pPr>
              <w:rPr>
                <w:sz w:val="20"/>
                <w:szCs w:val="20"/>
              </w:rPr>
            </w:pPr>
          </w:p>
        </w:tc>
        <w:tc>
          <w:tcPr>
            <w:tcW w:w="992" w:type="dxa"/>
            <w:shd w:val="clear" w:color="auto" w:fill="auto"/>
          </w:tcPr>
          <w:p w:rsidR="002F22EF" w:rsidRPr="000A130E" w:rsidRDefault="002F22EF">
            <w:pPr>
              <w:rPr>
                <w:rFonts w:ascii="Wingdings" w:eastAsia="Times New Roman" w:hAnsi="Wingdings" w:cs="Arial"/>
                <w:b/>
                <w:color w:val="000000"/>
                <w:sz w:val="28"/>
                <w:szCs w:val="40"/>
                <w:lang w:eastAsia="en-GB"/>
              </w:rPr>
            </w:pPr>
          </w:p>
        </w:tc>
      </w:tr>
      <w:tr w:rsidR="002F22EF" w:rsidRPr="00DF2121" w:rsidTr="00394CD4">
        <w:tc>
          <w:tcPr>
            <w:tcW w:w="1559" w:type="dxa"/>
            <w:shd w:val="clear" w:color="auto" w:fill="auto"/>
          </w:tcPr>
          <w:p w:rsidR="002F22EF" w:rsidRPr="00DF2121" w:rsidRDefault="002F22EF">
            <w:pPr>
              <w:rPr>
                <w:sz w:val="20"/>
                <w:szCs w:val="20"/>
              </w:rPr>
            </w:pPr>
            <w:r w:rsidRPr="002F22EF">
              <w:rPr>
                <w:sz w:val="20"/>
                <w:szCs w:val="20"/>
              </w:rPr>
              <w:t>4.3.1.2  Relative formula mass</w:t>
            </w:r>
          </w:p>
        </w:tc>
        <w:tc>
          <w:tcPr>
            <w:tcW w:w="7792" w:type="dxa"/>
            <w:shd w:val="clear" w:color="auto" w:fill="auto"/>
          </w:tcPr>
          <w:p w:rsidR="002F22EF" w:rsidRPr="002F22EF" w:rsidRDefault="002F22EF" w:rsidP="002F22EF">
            <w:pPr>
              <w:rPr>
                <w:sz w:val="20"/>
                <w:szCs w:val="20"/>
              </w:rPr>
            </w:pPr>
          </w:p>
          <w:p w:rsidR="002F22EF" w:rsidRPr="00394CD4" w:rsidRDefault="002F22EF" w:rsidP="00394CD4">
            <w:pPr>
              <w:pStyle w:val="ListParagraph"/>
              <w:numPr>
                <w:ilvl w:val="0"/>
                <w:numId w:val="10"/>
              </w:numPr>
              <w:rPr>
                <w:sz w:val="20"/>
                <w:szCs w:val="20"/>
              </w:rPr>
            </w:pPr>
            <w:r w:rsidRPr="00394CD4">
              <w:rPr>
                <w:sz w:val="20"/>
                <w:szCs w:val="20"/>
              </w:rPr>
              <w:t>The relative formula mass (Mr) of a compound is the sum of the relative atomic masses of the atoms in the numbers shown in the formula.</w:t>
            </w:r>
          </w:p>
          <w:p w:rsidR="002F22EF" w:rsidRPr="002F22EF" w:rsidRDefault="002F22EF" w:rsidP="002F22EF">
            <w:pPr>
              <w:rPr>
                <w:sz w:val="20"/>
                <w:szCs w:val="20"/>
              </w:rPr>
            </w:pPr>
          </w:p>
          <w:p w:rsidR="002F22EF" w:rsidRPr="00394CD4" w:rsidRDefault="002F22EF" w:rsidP="00394CD4">
            <w:pPr>
              <w:pStyle w:val="ListParagraph"/>
              <w:numPr>
                <w:ilvl w:val="0"/>
                <w:numId w:val="10"/>
              </w:numPr>
              <w:rPr>
                <w:sz w:val="20"/>
                <w:szCs w:val="20"/>
              </w:rPr>
            </w:pPr>
            <w:r w:rsidRPr="00394CD4">
              <w:rPr>
                <w:sz w:val="20"/>
                <w:szCs w:val="20"/>
              </w:rPr>
              <w:t>In a balanced chemical equation, the sum of the relative formula masses of the reactants in the quantities shown equals the sum of the relative formula masses of the products in the quantities shown.</w:t>
            </w:r>
            <w:r w:rsidRPr="00394CD4">
              <w:rPr>
                <w:sz w:val="20"/>
                <w:szCs w:val="20"/>
              </w:rPr>
              <w:tab/>
            </w:r>
          </w:p>
          <w:p w:rsidR="002F22EF" w:rsidRPr="00DF2121" w:rsidRDefault="002F22EF">
            <w:pPr>
              <w:rPr>
                <w:sz w:val="20"/>
                <w:szCs w:val="20"/>
              </w:rPr>
            </w:pPr>
          </w:p>
        </w:tc>
        <w:tc>
          <w:tcPr>
            <w:tcW w:w="992" w:type="dxa"/>
            <w:shd w:val="clear" w:color="auto" w:fill="auto"/>
          </w:tcPr>
          <w:p w:rsidR="002F22EF" w:rsidRPr="000A130E" w:rsidRDefault="002F22EF">
            <w:pPr>
              <w:rPr>
                <w:rFonts w:ascii="Wingdings" w:eastAsia="Times New Roman" w:hAnsi="Wingdings" w:cs="Arial"/>
                <w:b/>
                <w:color w:val="000000"/>
                <w:sz w:val="28"/>
                <w:szCs w:val="40"/>
                <w:lang w:eastAsia="en-GB"/>
              </w:rPr>
            </w:pPr>
          </w:p>
        </w:tc>
      </w:tr>
      <w:tr w:rsidR="002F22EF" w:rsidRPr="00DF2121" w:rsidTr="00394CD4">
        <w:tc>
          <w:tcPr>
            <w:tcW w:w="1559" w:type="dxa"/>
            <w:shd w:val="clear" w:color="auto" w:fill="auto"/>
          </w:tcPr>
          <w:p w:rsidR="002F22EF" w:rsidRPr="00DF2121" w:rsidRDefault="002F22EF">
            <w:pPr>
              <w:rPr>
                <w:sz w:val="20"/>
                <w:szCs w:val="20"/>
              </w:rPr>
            </w:pPr>
            <w:r w:rsidRPr="002F22EF">
              <w:rPr>
                <w:sz w:val="20"/>
                <w:szCs w:val="20"/>
              </w:rPr>
              <w:t>4.3.1.3  Mass changes  when a reactant or product is a gas</w:t>
            </w:r>
          </w:p>
        </w:tc>
        <w:tc>
          <w:tcPr>
            <w:tcW w:w="7792" w:type="dxa"/>
            <w:shd w:val="clear" w:color="auto" w:fill="auto"/>
          </w:tcPr>
          <w:p w:rsidR="002F22EF" w:rsidRPr="002F22EF" w:rsidRDefault="002F22EF" w:rsidP="002F22EF">
            <w:pPr>
              <w:rPr>
                <w:sz w:val="20"/>
                <w:szCs w:val="20"/>
              </w:rPr>
            </w:pPr>
          </w:p>
          <w:p w:rsidR="002F22EF" w:rsidRPr="00394CD4" w:rsidRDefault="002F22EF" w:rsidP="00394CD4">
            <w:pPr>
              <w:pStyle w:val="ListParagraph"/>
              <w:numPr>
                <w:ilvl w:val="0"/>
                <w:numId w:val="11"/>
              </w:numPr>
              <w:rPr>
                <w:sz w:val="20"/>
                <w:szCs w:val="20"/>
              </w:rPr>
            </w:pPr>
            <w:r w:rsidRPr="00394CD4">
              <w:rPr>
                <w:sz w:val="20"/>
                <w:szCs w:val="20"/>
              </w:rPr>
              <w:t>Some reactions may appear to involve a change in mass but this can usually be explained because</w:t>
            </w:r>
            <w:r w:rsidR="006E0F6C" w:rsidRPr="00394CD4">
              <w:rPr>
                <w:sz w:val="20"/>
                <w:szCs w:val="20"/>
              </w:rPr>
              <w:t xml:space="preserve"> a reactant or product is a gas </w:t>
            </w:r>
            <w:r w:rsidRPr="00394CD4">
              <w:rPr>
                <w:sz w:val="20"/>
                <w:szCs w:val="20"/>
              </w:rPr>
              <w:t>and its mass has not been taken into account. For example: when a metal reacts with oxygen the mass of the oxide produced is greater than the mass of the metal or in thermal decompositions of metal carbonates carbon dioxide is produced and escapes into the atmosphere leaving the metal oxide as the only solid product.</w:t>
            </w:r>
          </w:p>
          <w:p w:rsidR="002F22EF" w:rsidRPr="002F22EF" w:rsidRDefault="002F22EF" w:rsidP="002F22EF">
            <w:pPr>
              <w:rPr>
                <w:sz w:val="20"/>
                <w:szCs w:val="20"/>
              </w:rPr>
            </w:pPr>
          </w:p>
          <w:p w:rsidR="002F22EF" w:rsidRPr="00394CD4" w:rsidRDefault="002F22EF" w:rsidP="00394CD4">
            <w:pPr>
              <w:pStyle w:val="ListParagraph"/>
              <w:numPr>
                <w:ilvl w:val="0"/>
                <w:numId w:val="11"/>
              </w:numPr>
              <w:rPr>
                <w:sz w:val="20"/>
                <w:szCs w:val="20"/>
              </w:rPr>
            </w:pPr>
            <w:r w:rsidRPr="00394CD4">
              <w:rPr>
                <w:sz w:val="20"/>
                <w:szCs w:val="20"/>
              </w:rPr>
              <w:t>Students should be able to explain any observed changes in mass in non-enclosed systems during a chemical reaction given the balanced symbol equation for the reaction and explain these changes in terms of the particle model.</w:t>
            </w:r>
            <w:r w:rsidRPr="00394CD4">
              <w:rPr>
                <w:sz w:val="20"/>
                <w:szCs w:val="20"/>
              </w:rPr>
              <w:tab/>
            </w:r>
          </w:p>
          <w:p w:rsidR="002F22EF" w:rsidRPr="00705569" w:rsidRDefault="002F22EF" w:rsidP="00705569">
            <w:pPr>
              <w:rPr>
                <w:sz w:val="20"/>
                <w:szCs w:val="20"/>
              </w:rPr>
            </w:pPr>
          </w:p>
        </w:tc>
        <w:tc>
          <w:tcPr>
            <w:tcW w:w="992" w:type="dxa"/>
            <w:shd w:val="clear" w:color="auto" w:fill="auto"/>
          </w:tcPr>
          <w:p w:rsidR="002F22EF" w:rsidRPr="000A130E" w:rsidRDefault="002F22EF">
            <w:pPr>
              <w:rPr>
                <w:rFonts w:ascii="Wingdings" w:eastAsia="Times New Roman" w:hAnsi="Wingdings" w:cs="Arial"/>
                <w:b/>
                <w:color w:val="000000"/>
                <w:sz w:val="28"/>
                <w:szCs w:val="40"/>
                <w:lang w:eastAsia="en-GB"/>
              </w:rPr>
            </w:pPr>
          </w:p>
        </w:tc>
      </w:tr>
      <w:tr w:rsidR="002F22EF" w:rsidRPr="00DF2121" w:rsidTr="00394CD4">
        <w:tc>
          <w:tcPr>
            <w:tcW w:w="1559" w:type="dxa"/>
            <w:shd w:val="clear" w:color="auto" w:fill="auto"/>
          </w:tcPr>
          <w:p w:rsidR="002F22EF" w:rsidRPr="00DF2121" w:rsidRDefault="006E0F6C">
            <w:pPr>
              <w:rPr>
                <w:sz w:val="20"/>
                <w:szCs w:val="20"/>
              </w:rPr>
            </w:pPr>
            <w:r w:rsidRPr="006E0F6C">
              <w:rPr>
                <w:sz w:val="20"/>
                <w:szCs w:val="20"/>
              </w:rPr>
              <w:t>4.3.1.4  Chemical measurements</w:t>
            </w:r>
          </w:p>
        </w:tc>
        <w:tc>
          <w:tcPr>
            <w:tcW w:w="7792" w:type="dxa"/>
            <w:shd w:val="clear" w:color="auto" w:fill="auto"/>
          </w:tcPr>
          <w:p w:rsidR="006E0F6C" w:rsidRPr="006E0F6C" w:rsidRDefault="006E0F6C" w:rsidP="006E0F6C">
            <w:pPr>
              <w:rPr>
                <w:sz w:val="20"/>
                <w:szCs w:val="20"/>
              </w:rPr>
            </w:pPr>
          </w:p>
          <w:p w:rsidR="006E0F6C" w:rsidRPr="00394CD4" w:rsidRDefault="006E0F6C" w:rsidP="00394CD4">
            <w:pPr>
              <w:pStyle w:val="ListParagraph"/>
              <w:numPr>
                <w:ilvl w:val="0"/>
                <w:numId w:val="12"/>
              </w:numPr>
              <w:rPr>
                <w:sz w:val="20"/>
                <w:szCs w:val="20"/>
              </w:rPr>
            </w:pPr>
            <w:r w:rsidRPr="00394CD4">
              <w:rPr>
                <w:sz w:val="20"/>
                <w:szCs w:val="20"/>
              </w:rPr>
              <w:t>Whenever a measurement is made there is always some uncertainty about the result obtained.</w:t>
            </w:r>
          </w:p>
          <w:p w:rsidR="006E0F6C" w:rsidRPr="006E0F6C" w:rsidRDefault="006E0F6C" w:rsidP="006E0F6C">
            <w:pPr>
              <w:rPr>
                <w:sz w:val="20"/>
                <w:szCs w:val="20"/>
              </w:rPr>
            </w:pPr>
          </w:p>
          <w:p w:rsidR="006E0F6C" w:rsidRPr="00394CD4" w:rsidRDefault="006E0F6C" w:rsidP="00394CD4">
            <w:pPr>
              <w:pStyle w:val="ListParagraph"/>
              <w:numPr>
                <w:ilvl w:val="0"/>
                <w:numId w:val="12"/>
              </w:numPr>
              <w:rPr>
                <w:sz w:val="20"/>
                <w:szCs w:val="20"/>
              </w:rPr>
            </w:pPr>
            <w:r w:rsidRPr="00394CD4">
              <w:rPr>
                <w:sz w:val="20"/>
                <w:szCs w:val="20"/>
              </w:rPr>
              <w:t>Students should be able to:</w:t>
            </w:r>
          </w:p>
          <w:p w:rsidR="006E0F6C" w:rsidRPr="006E0F6C" w:rsidRDefault="006E0F6C" w:rsidP="006E0F6C">
            <w:pPr>
              <w:rPr>
                <w:sz w:val="20"/>
                <w:szCs w:val="20"/>
              </w:rPr>
            </w:pPr>
          </w:p>
          <w:p w:rsidR="006E0F6C" w:rsidRPr="00A52902" w:rsidRDefault="006E0F6C" w:rsidP="00A52902">
            <w:pPr>
              <w:pStyle w:val="ListParagraph"/>
              <w:numPr>
                <w:ilvl w:val="0"/>
                <w:numId w:val="2"/>
              </w:numPr>
              <w:rPr>
                <w:sz w:val="20"/>
                <w:szCs w:val="20"/>
              </w:rPr>
            </w:pPr>
            <w:r w:rsidRPr="00A52902">
              <w:rPr>
                <w:sz w:val="20"/>
                <w:szCs w:val="20"/>
              </w:rPr>
              <w:t>represent the distribution of results and make estimations of uncertainty</w:t>
            </w:r>
          </w:p>
          <w:p w:rsidR="002F22EF" w:rsidRPr="00A52902" w:rsidRDefault="006E0F6C" w:rsidP="00A52902">
            <w:pPr>
              <w:pStyle w:val="ListParagraph"/>
              <w:numPr>
                <w:ilvl w:val="0"/>
                <w:numId w:val="2"/>
              </w:numPr>
              <w:rPr>
                <w:sz w:val="20"/>
                <w:szCs w:val="20"/>
              </w:rPr>
            </w:pPr>
            <w:proofErr w:type="gramStart"/>
            <w:r w:rsidRPr="00A52902">
              <w:rPr>
                <w:sz w:val="20"/>
                <w:szCs w:val="20"/>
              </w:rPr>
              <w:t>use</w:t>
            </w:r>
            <w:proofErr w:type="gramEnd"/>
            <w:r w:rsidRPr="00A52902">
              <w:rPr>
                <w:sz w:val="20"/>
                <w:szCs w:val="20"/>
              </w:rPr>
              <w:t xml:space="preserve"> the range of a set of measurements about the mean as a measure of uncertainty.</w:t>
            </w:r>
            <w:r w:rsidRPr="00A52902">
              <w:rPr>
                <w:sz w:val="20"/>
                <w:szCs w:val="20"/>
              </w:rPr>
              <w:tab/>
            </w:r>
          </w:p>
        </w:tc>
        <w:tc>
          <w:tcPr>
            <w:tcW w:w="992" w:type="dxa"/>
            <w:shd w:val="clear" w:color="auto" w:fill="auto"/>
          </w:tcPr>
          <w:p w:rsidR="002F22EF" w:rsidRPr="000A130E" w:rsidRDefault="002F22EF">
            <w:pPr>
              <w:rPr>
                <w:rFonts w:ascii="Wingdings" w:eastAsia="Times New Roman" w:hAnsi="Wingdings" w:cs="Arial"/>
                <w:b/>
                <w:color w:val="000000"/>
                <w:sz w:val="28"/>
                <w:szCs w:val="40"/>
                <w:lang w:eastAsia="en-GB"/>
              </w:rPr>
            </w:pPr>
          </w:p>
        </w:tc>
      </w:tr>
    </w:tbl>
    <w:p w:rsidR="00627CB3" w:rsidRDefault="00627CB3">
      <w:pPr>
        <w:rPr>
          <w:sz w:val="20"/>
          <w:szCs w:val="20"/>
        </w:rPr>
      </w:pPr>
    </w:p>
    <w:p w:rsidR="00705569" w:rsidRDefault="00705569">
      <w:pPr>
        <w:rPr>
          <w:b/>
          <w:sz w:val="20"/>
          <w:szCs w:val="20"/>
        </w:rPr>
      </w:pPr>
    </w:p>
    <w:p w:rsidR="006E0F6C" w:rsidRPr="00A52902" w:rsidRDefault="006E0F6C">
      <w:pPr>
        <w:rPr>
          <w:b/>
          <w:sz w:val="20"/>
          <w:szCs w:val="20"/>
        </w:rPr>
      </w:pPr>
      <w:r w:rsidRPr="00A52902">
        <w:rPr>
          <w:b/>
          <w:sz w:val="20"/>
          <w:szCs w:val="20"/>
        </w:rPr>
        <w:lastRenderedPageBreak/>
        <w:t xml:space="preserve">4.3.2 Use of </w:t>
      </w:r>
      <w:r w:rsidR="00A52902" w:rsidRPr="00A52902">
        <w:rPr>
          <w:b/>
          <w:sz w:val="20"/>
          <w:szCs w:val="20"/>
        </w:rPr>
        <w:t>amount of</w:t>
      </w:r>
      <w:r w:rsidRPr="00A52902">
        <w:rPr>
          <w:b/>
          <w:sz w:val="20"/>
          <w:szCs w:val="20"/>
        </w:rPr>
        <w:t xml:space="preserve"> substance in relation to </w:t>
      </w:r>
      <w:r w:rsidR="00A52902" w:rsidRPr="00A52902">
        <w:rPr>
          <w:b/>
          <w:sz w:val="20"/>
          <w:szCs w:val="20"/>
        </w:rPr>
        <w:t>masses of</w:t>
      </w:r>
      <w:r w:rsidRPr="00A52902">
        <w:rPr>
          <w:b/>
          <w:sz w:val="20"/>
          <w:szCs w:val="20"/>
        </w:rPr>
        <w:t xml:space="preserve"> pure substances</w:t>
      </w:r>
    </w:p>
    <w:tbl>
      <w:tblPr>
        <w:tblStyle w:val="TableGrid"/>
        <w:tblW w:w="0" w:type="auto"/>
        <w:tblLook w:val="04A0" w:firstRow="1" w:lastRow="0" w:firstColumn="1" w:lastColumn="0" w:noHBand="0" w:noVBand="1"/>
      </w:tblPr>
      <w:tblGrid>
        <w:gridCol w:w="1559"/>
        <w:gridCol w:w="7792"/>
        <w:gridCol w:w="992"/>
      </w:tblGrid>
      <w:tr w:rsidR="002F22EF" w:rsidRPr="00DF2121" w:rsidTr="00394CD4">
        <w:trPr>
          <w:tblHeader/>
        </w:trPr>
        <w:tc>
          <w:tcPr>
            <w:tcW w:w="1559" w:type="dxa"/>
            <w:shd w:val="clear" w:color="auto" w:fill="E7E6E6" w:themeFill="background2"/>
          </w:tcPr>
          <w:p w:rsidR="002F22EF" w:rsidRPr="00DF2121" w:rsidRDefault="002F22EF" w:rsidP="00DD1863">
            <w:pPr>
              <w:rPr>
                <w:sz w:val="20"/>
                <w:szCs w:val="20"/>
              </w:rPr>
            </w:pPr>
            <w:r w:rsidRPr="00DF2121">
              <w:rPr>
                <w:sz w:val="20"/>
                <w:szCs w:val="20"/>
              </w:rPr>
              <w:t xml:space="preserve">Specification code </w:t>
            </w:r>
          </w:p>
        </w:tc>
        <w:tc>
          <w:tcPr>
            <w:tcW w:w="7792" w:type="dxa"/>
            <w:shd w:val="clear" w:color="auto" w:fill="E7E6E6" w:themeFill="background2"/>
          </w:tcPr>
          <w:p w:rsidR="002F22EF" w:rsidRPr="00DF2121" w:rsidRDefault="002F22EF" w:rsidP="00DD1863">
            <w:pPr>
              <w:rPr>
                <w:sz w:val="20"/>
                <w:szCs w:val="20"/>
              </w:rPr>
            </w:pPr>
            <w:r w:rsidRPr="00DF2121">
              <w:rPr>
                <w:sz w:val="20"/>
                <w:szCs w:val="20"/>
              </w:rPr>
              <w:t xml:space="preserve">Expected knowledge and understanding </w:t>
            </w:r>
          </w:p>
        </w:tc>
        <w:tc>
          <w:tcPr>
            <w:tcW w:w="992" w:type="dxa"/>
            <w:shd w:val="clear" w:color="auto" w:fill="E7E6E6" w:themeFill="background2"/>
          </w:tcPr>
          <w:p w:rsidR="002F22EF" w:rsidRPr="00DF2121" w:rsidRDefault="002F22EF" w:rsidP="00DD1863">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2F22EF" w:rsidRPr="00DF2121" w:rsidTr="00394CD4">
        <w:tc>
          <w:tcPr>
            <w:tcW w:w="1559" w:type="dxa"/>
            <w:shd w:val="clear" w:color="auto" w:fill="auto"/>
          </w:tcPr>
          <w:p w:rsidR="002F22EF" w:rsidRPr="00DF2121" w:rsidRDefault="006E0F6C" w:rsidP="00DD1863">
            <w:pPr>
              <w:rPr>
                <w:sz w:val="20"/>
                <w:szCs w:val="20"/>
              </w:rPr>
            </w:pPr>
            <w:r w:rsidRPr="006E0F6C">
              <w:rPr>
                <w:sz w:val="20"/>
                <w:szCs w:val="20"/>
              </w:rPr>
              <w:t>4.3.2.1  Moles (HT only)</w:t>
            </w:r>
          </w:p>
        </w:tc>
        <w:tc>
          <w:tcPr>
            <w:tcW w:w="7792" w:type="dxa"/>
            <w:shd w:val="clear" w:color="auto" w:fill="auto"/>
          </w:tcPr>
          <w:p w:rsidR="006E0F6C" w:rsidRPr="006E0F6C" w:rsidRDefault="006E0F6C" w:rsidP="006E0F6C">
            <w:pPr>
              <w:rPr>
                <w:sz w:val="20"/>
                <w:szCs w:val="20"/>
              </w:rPr>
            </w:pPr>
          </w:p>
          <w:p w:rsidR="006E0F6C" w:rsidRPr="00394CD4" w:rsidRDefault="006E0F6C" w:rsidP="00394CD4">
            <w:pPr>
              <w:pStyle w:val="ListParagraph"/>
              <w:numPr>
                <w:ilvl w:val="0"/>
                <w:numId w:val="13"/>
              </w:numPr>
              <w:rPr>
                <w:sz w:val="20"/>
                <w:szCs w:val="20"/>
              </w:rPr>
            </w:pPr>
            <w:r w:rsidRPr="00394CD4">
              <w:rPr>
                <w:sz w:val="20"/>
                <w:szCs w:val="20"/>
              </w:rPr>
              <w:t>Chemical amounts are measured in moles. The symbol for the unit mole is mol.</w:t>
            </w:r>
          </w:p>
          <w:p w:rsidR="006E0F6C" w:rsidRPr="006E0F6C" w:rsidRDefault="006E0F6C" w:rsidP="006E0F6C">
            <w:pPr>
              <w:rPr>
                <w:sz w:val="20"/>
                <w:szCs w:val="20"/>
              </w:rPr>
            </w:pPr>
          </w:p>
          <w:p w:rsidR="006E0F6C" w:rsidRPr="00394CD4" w:rsidRDefault="006E0F6C" w:rsidP="00394CD4">
            <w:pPr>
              <w:pStyle w:val="ListParagraph"/>
              <w:numPr>
                <w:ilvl w:val="0"/>
                <w:numId w:val="13"/>
              </w:numPr>
              <w:rPr>
                <w:sz w:val="20"/>
                <w:szCs w:val="20"/>
              </w:rPr>
            </w:pPr>
            <w:r w:rsidRPr="00394CD4">
              <w:rPr>
                <w:sz w:val="20"/>
                <w:szCs w:val="20"/>
              </w:rPr>
              <w:t>The mass of one mole of a substance in grams is numerically equal to its relative formula mass.</w:t>
            </w:r>
          </w:p>
          <w:p w:rsidR="006E0F6C" w:rsidRPr="006E0F6C" w:rsidRDefault="006E0F6C" w:rsidP="006E0F6C">
            <w:pPr>
              <w:rPr>
                <w:sz w:val="20"/>
                <w:szCs w:val="20"/>
              </w:rPr>
            </w:pPr>
          </w:p>
          <w:p w:rsidR="006E0F6C" w:rsidRPr="00394CD4" w:rsidRDefault="006E0F6C" w:rsidP="00394CD4">
            <w:pPr>
              <w:pStyle w:val="ListParagraph"/>
              <w:numPr>
                <w:ilvl w:val="0"/>
                <w:numId w:val="13"/>
              </w:numPr>
              <w:rPr>
                <w:sz w:val="20"/>
                <w:szCs w:val="20"/>
              </w:rPr>
            </w:pPr>
            <w:r w:rsidRPr="00394CD4">
              <w:rPr>
                <w:sz w:val="20"/>
                <w:szCs w:val="20"/>
              </w:rPr>
              <w:t>One mole of a substance contains the same number of the stated particles, atoms, molecules or ions as one mole of any other substance.</w:t>
            </w:r>
          </w:p>
          <w:p w:rsidR="006E0F6C" w:rsidRPr="006E0F6C" w:rsidRDefault="006E0F6C" w:rsidP="006E0F6C">
            <w:pPr>
              <w:rPr>
                <w:sz w:val="20"/>
                <w:szCs w:val="20"/>
              </w:rPr>
            </w:pPr>
          </w:p>
          <w:p w:rsidR="006E0F6C" w:rsidRPr="00394CD4" w:rsidRDefault="006E0F6C" w:rsidP="00394CD4">
            <w:pPr>
              <w:pStyle w:val="ListParagraph"/>
              <w:numPr>
                <w:ilvl w:val="0"/>
                <w:numId w:val="13"/>
              </w:numPr>
              <w:rPr>
                <w:sz w:val="20"/>
                <w:szCs w:val="20"/>
              </w:rPr>
            </w:pPr>
            <w:r w:rsidRPr="00394CD4">
              <w:rPr>
                <w:sz w:val="20"/>
                <w:szCs w:val="20"/>
              </w:rPr>
              <w:t>The number of atoms, molecules or ions in a mole of a given substance is the Avogadro constant. The value of the Avogadro constant is 6.02 x 10</w:t>
            </w:r>
            <w:r w:rsidRPr="00394CD4">
              <w:rPr>
                <w:sz w:val="20"/>
                <w:szCs w:val="20"/>
                <w:vertAlign w:val="superscript"/>
              </w:rPr>
              <w:t xml:space="preserve">23 </w:t>
            </w:r>
            <w:r w:rsidRPr="00394CD4">
              <w:rPr>
                <w:sz w:val="20"/>
                <w:szCs w:val="20"/>
              </w:rPr>
              <w:t>per mole.</w:t>
            </w:r>
          </w:p>
          <w:p w:rsidR="006E0F6C" w:rsidRPr="006E0F6C" w:rsidRDefault="006E0F6C" w:rsidP="006E0F6C">
            <w:pPr>
              <w:rPr>
                <w:sz w:val="20"/>
                <w:szCs w:val="20"/>
              </w:rPr>
            </w:pPr>
          </w:p>
          <w:p w:rsidR="006E0F6C" w:rsidRPr="00394CD4" w:rsidRDefault="006E0F6C" w:rsidP="00394CD4">
            <w:pPr>
              <w:pStyle w:val="ListParagraph"/>
              <w:numPr>
                <w:ilvl w:val="0"/>
                <w:numId w:val="13"/>
              </w:numPr>
              <w:rPr>
                <w:sz w:val="20"/>
                <w:szCs w:val="20"/>
              </w:rPr>
            </w:pPr>
            <w:r w:rsidRPr="00394CD4">
              <w:rPr>
                <w:sz w:val="20"/>
                <w:szCs w:val="20"/>
              </w:rPr>
              <w:t>Students should understand that the measurement of amounts in moles can apply to atoms, molecules, ions, electrons, formulae and equations, for example that in one mole of carbon (C) the number of atoms is the same as the number of molecules in one mole of carbon dioxide (CO2).</w:t>
            </w:r>
            <w:r w:rsidRPr="00394CD4">
              <w:rPr>
                <w:sz w:val="20"/>
                <w:szCs w:val="20"/>
              </w:rPr>
              <w:tab/>
            </w:r>
          </w:p>
          <w:p w:rsidR="006E0F6C" w:rsidRPr="006E0F6C" w:rsidRDefault="006E0F6C" w:rsidP="006E0F6C">
            <w:pPr>
              <w:rPr>
                <w:sz w:val="20"/>
                <w:szCs w:val="20"/>
              </w:rPr>
            </w:pPr>
          </w:p>
          <w:p w:rsidR="00705569" w:rsidRDefault="006E0F6C" w:rsidP="00394CD4">
            <w:pPr>
              <w:pStyle w:val="ListParagraph"/>
              <w:numPr>
                <w:ilvl w:val="0"/>
                <w:numId w:val="13"/>
              </w:numPr>
              <w:rPr>
                <w:sz w:val="20"/>
                <w:szCs w:val="20"/>
              </w:rPr>
            </w:pPr>
            <w:r w:rsidRPr="00394CD4">
              <w:rPr>
                <w:sz w:val="20"/>
                <w:szCs w:val="20"/>
              </w:rPr>
              <w:t>Students should be able to</w:t>
            </w:r>
            <w:r w:rsidR="00705569">
              <w:rPr>
                <w:sz w:val="20"/>
                <w:szCs w:val="20"/>
              </w:rPr>
              <w:t>:</w:t>
            </w:r>
          </w:p>
          <w:p w:rsidR="00705569" w:rsidRDefault="006E0F6C" w:rsidP="00705569">
            <w:pPr>
              <w:pStyle w:val="ListParagraph"/>
              <w:numPr>
                <w:ilvl w:val="0"/>
                <w:numId w:val="31"/>
              </w:numPr>
              <w:rPr>
                <w:sz w:val="20"/>
                <w:szCs w:val="20"/>
              </w:rPr>
            </w:pPr>
            <w:proofErr w:type="gramStart"/>
            <w:r w:rsidRPr="00394CD4">
              <w:rPr>
                <w:sz w:val="20"/>
                <w:szCs w:val="20"/>
              </w:rPr>
              <w:t>use</w:t>
            </w:r>
            <w:proofErr w:type="gramEnd"/>
            <w:r w:rsidRPr="00394CD4">
              <w:rPr>
                <w:sz w:val="20"/>
                <w:szCs w:val="20"/>
              </w:rPr>
              <w:t xml:space="preserve"> the relative formula mass of a substance to calculate the number of moles in a given mass of that</w:t>
            </w:r>
            <w:r w:rsidR="00A52902" w:rsidRPr="00394CD4">
              <w:rPr>
                <w:sz w:val="20"/>
                <w:szCs w:val="20"/>
              </w:rPr>
              <w:t xml:space="preserve"> substance and vice versa.</w:t>
            </w:r>
          </w:p>
          <w:p w:rsidR="002F22EF" w:rsidRDefault="00705569" w:rsidP="00705569">
            <w:pPr>
              <w:pStyle w:val="ListParagraph"/>
              <w:numPr>
                <w:ilvl w:val="0"/>
                <w:numId w:val="31"/>
              </w:numPr>
              <w:rPr>
                <w:sz w:val="20"/>
                <w:szCs w:val="20"/>
              </w:rPr>
            </w:pPr>
            <w:r w:rsidRPr="00A52902">
              <w:rPr>
                <w:sz w:val="20"/>
                <w:szCs w:val="20"/>
              </w:rPr>
              <w:t>Recognise and use expressions in decimal form.</w:t>
            </w:r>
            <w:r w:rsidR="00A52902" w:rsidRPr="00394CD4">
              <w:rPr>
                <w:sz w:val="20"/>
                <w:szCs w:val="20"/>
              </w:rPr>
              <w:tab/>
            </w:r>
          </w:p>
          <w:p w:rsidR="00705569" w:rsidRDefault="00705569" w:rsidP="00705569">
            <w:pPr>
              <w:pStyle w:val="ListParagraph"/>
              <w:numPr>
                <w:ilvl w:val="0"/>
                <w:numId w:val="31"/>
              </w:numPr>
              <w:rPr>
                <w:sz w:val="20"/>
                <w:szCs w:val="20"/>
              </w:rPr>
            </w:pPr>
            <w:r>
              <w:rPr>
                <w:sz w:val="20"/>
                <w:szCs w:val="20"/>
              </w:rPr>
              <w:t>Recognise and use expressions in standard form</w:t>
            </w:r>
          </w:p>
          <w:p w:rsidR="00705569" w:rsidRDefault="00705569" w:rsidP="00705569">
            <w:pPr>
              <w:pStyle w:val="ListParagraph"/>
              <w:numPr>
                <w:ilvl w:val="0"/>
                <w:numId w:val="31"/>
              </w:numPr>
              <w:rPr>
                <w:sz w:val="20"/>
                <w:szCs w:val="20"/>
              </w:rPr>
            </w:pPr>
            <w:r>
              <w:rPr>
                <w:sz w:val="20"/>
                <w:szCs w:val="20"/>
              </w:rPr>
              <w:t>Use an appropriate number of significant figures</w:t>
            </w:r>
          </w:p>
          <w:p w:rsidR="00705569" w:rsidRDefault="00705569" w:rsidP="00705569">
            <w:pPr>
              <w:pStyle w:val="ListParagraph"/>
              <w:numPr>
                <w:ilvl w:val="0"/>
                <w:numId w:val="31"/>
              </w:numPr>
              <w:rPr>
                <w:sz w:val="20"/>
                <w:szCs w:val="20"/>
              </w:rPr>
            </w:pPr>
            <w:r>
              <w:rPr>
                <w:sz w:val="20"/>
                <w:szCs w:val="20"/>
              </w:rPr>
              <w:t xml:space="preserve">Understand and use the symbols: </w:t>
            </w:r>
            <w:r w:rsidRPr="00A52902">
              <w:rPr>
                <w:sz w:val="20"/>
                <w:szCs w:val="20"/>
              </w:rPr>
              <w:t xml:space="preserve">=, &lt;, &lt;&lt;, &gt;&gt;, &gt;, </w:t>
            </w:r>
            <w:r w:rsidRPr="00A52902">
              <w:rPr>
                <w:rFonts w:ascii="Cambria Math" w:hAnsi="Cambria Math" w:cs="Cambria Math"/>
                <w:sz w:val="20"/>
                <w:szCs w:val="20"/>
              </w:rPr>
              <w:t>∝</w:t>
            </w:r>
            <w:r w:rsidRPr="00A52902">
              <w:rPr>
                <w:sz w:val="20"/>
                <w:szCs w:val="20"/>
              </w:rPr>
              <w:t>, ~</w:t>
            </w:r>
          </w:p>
          <w:p w:rsidR="00705569" w:rsidRPr="00394CD4" w:rsidRDefault="00705569" w:rsidP="00705569">
            <w:pPr>
              <w:pStyle w:val="ListParagraph"/>
              <w:numPr>
                <w:ilvl w:val="0"/>
                <w:numId w:val="31"/>
              </w:numPr>
              <w:rPr>
                <w:sz w:val="20"/>
                <w:szCs w:val="20"/>
              </w:rPr>
            </w:pPr>
            <w:r>
              <w:rPr>
                <w:sz w:val="20"/>
                <w:szCs w:val="20"/>
              </w:rPr>
              <w:t>Change the subject of an equation</w:t>
            </w:r>
          </w:p>
          <w:p w:rsidR="00A52902" w:rsidRPr="00DF2121" w:rsidRDefault="00A52902" w:rsidP="006E0F6C">
            <w:pPr>
              <w:rPr>
                <w:sz w:val="20"/>
                <w:szCs w:val="20"/>
              </w:rPr>
            </w:pPr>
          </w:p>
        </w:tc>
        <w:tc>
          <w:tcPr>
            <w:tcW w:w="992" w:type="dxa"/>
            <w:shd w:val="clear" w:color="auto" w:fill="auto"/>
          </w:tcPr>
          <w:p w:rsidR="002F22EF" w:rsidRPr="000A130E" w:rsidRDefault="002F22EF" w:rsidP="00DD1863">
            <w:pPr>
              <w:rPr>
                <w:rFonts w:ascii="Wingdings" w:eastAsia="Times New Roman" w:hAnsi="Wingdings" w:cs="Arial"/>
                <w:b/>
                <w:color w:val="000000"/>
                <w:sz w:val="28"/>
                <w:szCs w:val="40"/>
                <w:lang w:eastAsia="en-GB"/>
              </w:rPr>
            </w:pPr>
          </w:p>
        </w:tc>
      </w:tr>
      <w:tr w:rsidR="002F22EF" w:rsidRPr="00DF2121" w:rsidTr="00394CD4">
        <w:tc>
          <w:tcPr>
            <w:tcW w:w="1559" w:type="dxa"/>
            <w:shd w:val="clear" w:color="auto" w:fill="auto"/>
          </w:tcPr>
          <w:p w:rsidR="002F22EF" w:rsidRPr="00DF2121" w:rsidRDefault="006E0F6C" w:rsidP="00DD1863">
            <w:pPr>
              <w:rPr>
                <w:sz w:val="20"/>
                <w:szCs w:val="20"/>
              </w:rPr>
            </w:pPr>
            <w:r w:rsidRPr="006E0F6C">
              <w:rPr>
                <w:sz w:val="20"/>
                <w:szCs w:val="20"/>
              </w:rPr>
              <w:t>4.3.2.2  Amounts of substances in equations  (HT only)</w:t>
            </w:r>
          </w:p>
        </w:tc>
        <w:tc>
          <w:tcPr>
            <w:tcW w:w="7792" w:type="dxa"/>
            <w:shd w:val="clear" w:color="auto" w:fill="auto"/>
          </w:tcPr>
          <w:p w:rsidR="006E0F6C" w:rsidRPr="006E0F6C" w:rsidRDefault="006E0F6C" w:rsidP="006E0F6C">
            <w:pPr>
              <w:rPr>
                <w:sz w:val="20"/>
                <w:szCs w:val="20"/>
              </w:rPr>
            </w:pPr>
          </w:p>
          <w:p w:rsidR="006E0F6C" w:rsidRPr="00394CD4" w:rsidRDefault="006E0F6C" w:rsidP="00394CD4">
            <w:pPr>
              <w:pStyle w:val="ListParagraph"/>
              <w:numPr>
                <w:ilvl w:val="0"/>
                <w:numId w:val="15"/>
              </w:numPr>
              <w:rPr>
                <w:sz w:val="20"/>
                <w:szCs w:val="20"/>
              </w:rPr>
            </w:pPr>
            <w:r w:rsidRPr="00394CD4">
              <w:rPr>
                <w:sz w:val="20"/>
                <w:szCs w:val="20"/>
              </w:rPr>
              <w:t>The masses of reactants and products can be calculated from balanced symbol equations.</w:t>
            </w:r>
          </w:p>
          <w:p w:rsidR="006E0F6C" w:rsidRPr="006E0F6C" w:rsidRDefault="006E0F6C" w:rsidP="006E0F6C">
            <w:pPr>
              <w:rPr>
                <w:sz w:val="20"/>
                <w:szCs w:val="20"/>
              </w:rPr>
            </w:pPr>
          </w:p>
          <w:p w:rsidR="006E0F6C" w:rsidRPr="00394CD4" w:rsidRDefault="006E0F6C" w:rsidP="00394CD4">
            <w:pPr>
              <w:pStyle w:val="ListParagraph"/>
              <w:numPr>
                <w:ilvl w:val="0"/>
                <w:numId w:val="15"/>
              </w:numPr>
              <w:rPr>
                <w:sz w:val="20"/>
                <w:szCs w:val="20"/>
              </w:rPr>
            </w:pPr>
            <w:r w:rsidRPr="00394CD4">
              <w:rPr>
                <w:sz w:val="20"/>
                <w:szCs w:val="20"/>
              </w:rPr>
              <w:t>Chemical equations can be interpreted in terms of moles. For example:</w:t>
            </w:r>
          </w:p>
          <w:p w:rsidR="006E0F6C" w:rsidRPr="006E0F6C" w:rsidRDefault="006E0F6C" w:rsidP="006E0F6C">
            <w:pPr>
              <w:rPr>
                <w:sz w:val="20"/>
                <w:szCs w:val="20"/>
              </w:rPr>
            </w:pPr>
          </w:p>
          <w:p w:rsidR="006E0F6C" w:rsidRPr="00394CD4" w:rsidRDefault="006E0F6C" w:rsidP="00394CD4">
            <w:pPr>
              <w:pStyle w:val="ListParagraph"/>
              <w:rPr>
                <w:sz w:val="20"/>
                <w:szCs w:val="20"/>
              </w:rPr>
            </w:pPr>
            <w:r w:rsidRPr="00394CD4">
              <w:rPr>
                <w:sz w:val="20"/>
                <w:szCs w:val="20"/>
              </w:rPr>
              <w:t>Mg + 2HCI → MgCI</w:t>
            </w:r>
            <w:r w:rsidRPr="00394CD4">
              <w:rPr>
                <w:sz w:val="20"/>
                <w:szCs w:val="20"/>
                <w:vertAlign w:val="subscript"/>
              </w:rPr>
              <w:t>2</w:t>
            </w:r>
            <w:r w:rsidRPr="00394CD4">
              <w:rPr>
                <w:sz w:val="20"/>
                <w:szCs w:val="20"/>
              </w:rPr>
              <w:t xml:space="preserve"> + H</w:t>
            </w:r>
            <w:r w:rsidRPr="00394CD4">
              <w:rPr>
                <w:sz w:val="20"/>
                <w:szCs w:val="20"/>
                <w:vertAlign w:val="subscript"/>
              </w:rPr>
              <w:t>2</w:t>
            </w:r>
          </w:p>
          <w:p w:rsidR="006E0F6C" w:rsidRPr="006E0F6C" w:rsidRDefault="006E0F6C" w:rsidP="006E0F6C">
            <w:pPr>
              <w:rPr>
                <w:sz w:val="20"/>
                <w:szCs w:val="20"/>
              </w:rPr>
            </w:pPr>
          </w:p>
          <w:p w:rsidR="006E0F6C" w:rsidRPr="00394CD4" w:rsidRDefault="006E0F6C" w:rsidP="00394CD4">
            <w:pPr>
              <w:pStyle w:val="ListParagraph"/>
              <w:rPr>
                <w:sz w:val="20"/>
                <w:szCs w:val="20"/>
              </w:rPr>
            </w:pPr>
            <w:proofErr w:type="gramStart"/>
            <w:r w:rsidRPr="00394CD4">
              <w:rPr>
                <w:sz w:val="20"/>
                <w:szCs w:val="20"/>
              </w:rPr>
              <w:t>shows</w:t>
            </w:r>
            <w:proofErr w:type="gramEnd"/>
            <w:r w:rsidRPr="00394CD4">
              <w:rPr>
                <w:sz w:val="20"/>
                <w:szCs w:val="20"/>
              </w:rPr>
              <w:t xml:space="preserve"> that one mole of magnesium reacts with two moles of hydrochloric acid to produce one mole of magnesium chloride and one mole of hydrogen gas.</w:t>
            </w:r>
          </w:p>
          <w:p w:rsidR="006E0F6C" w:rsidRPr="006E0F6C" w:rsidRDefault="006E0F6C" w:rsidP="006E0F6C">
            <w:pPr>
              <w:rPr>
                <w:sz w:val="20"/>
                <w:szCs w:val="20"/>
              </w:rPr>
            </w:pPr>
          </w:p>
          <w:p w:rsidR="006E0F6C" w:rsidRPr="00705569" w:rsidRDefault="006E0F6C" w:rsidP="00006C9B">
            <w:pPr>
              <w:pStyle w:val="ListParagraph"/>
              <w:numPr>
                <w:ilvl w:val="0"/>
                <w:numId w:val="15"/>
              </w:numPr>
              <w:rPr>
                <w:sz w:val="20"/>
                <w:szCs w:val="20"/>
              </w:rPr>
            </w:pPr>
            <w:r w:rsidRPr="00705569">
              <w:rPr>
                <w:sz w:val="20"/>
                <w:szCs w:val="20"/>
              </w:rPr>
              <w:t>Students should be able to:</w:t>
            </w:r>
          </w:p>
          <w:p w:rsidR="006E0F6C" w:rsidRPr="00394CD4" w:rsidRDefault="006E0F6C" w:rsidP="00394CD4">
            <w:pPr>
              <w:pStyle w:val="ListParagraph"/>
              <w:numPr>
                <w:ilvl w:val="0"/>
                <w:numId w:val="16"/>
              </w:numPr>
              <w:rPr>
                <w:sz w:val="20"/>
                <w:szCs w:val="20"/>
              </w:rPr>
            </w:pPr>
            <w:r w:rsidRPr="00394CD4">
              <w:rPr>
                <w:sz w:val="20"/>
                <w:szCs w:val="20"/>
              </w:rPr>
              <w:t>calculate the masses of substances shown in a balanced symbol equation</w:t>
            </w:r>
          </w:p>
          <w:p w:rsidR="006E0F6C" w:rsidRPr="00705569" w:rsidRDefault="006E0F6C" w:rsidP="00C70E6A">
            <w:pPr>
              <w:pStyle w:val="ListParagraph"/>
              <w:numPr>
                <w:ilvl w:val="0"/>
                <w:numId w:val="16"/>
              </w:numPr>
              <w:rPr>
                <w:sz w:val="20"/>
                <w:szCs w:val="20"/>
              </w:rPr>
            </w:pPr>
            <w:proofErr w:type="gramStart"/>
            <w:r w:rsidRPr="00705569">
              <w:rPr>
                <w:sz w:val="20"/>
                <w:szCs w:val="20"/>
              </w:rPr>
              <w:t>calculate</w:t>
            </w:r>
            <w:proofErr w:type="gramEnd"/>
            <w:r w:rsidRPr="00705569">
              <w:rPr>
                <w:sz w:val="20"/>
                <w:szCs w:val="20"/>
              </w:rPr>
              <w:t xml:space="preserve"> the masses of reactants and products from the balanced symbol equation and the mass of a given reactant or product.</w:t>
            </w:r>
          </w:p>
          <w:p w:rsidR="00705569" w:rsidRDefault="006E0F6C" w:rsidP="00705569">
            <w:pPr>
              <w:pStyle w:val="ListParagraph"/>
              <w:numPr>
                <w:ilvl w:val="0"/>
                <w:numId w:val="4"/>
              </w:numPr>
              <w:rPr>
                <w:sz w:val="20"/>
                <w:szCs w:val="20"/>
              </w:rPr>
            </w:pPr>
            <w:r w:rsidRPr="00A52902">
              <w:rPr>
                <w:sz w:val="20"/>
                <w:szCs w:val="20"/>
              </w:rPr>
              <w:t>Recognise and u</w:t>
            </w:r>
            <w:r w:rsidR="00394CD4">
              <w:rPr>
                <w:sz w:val="20"/>
                <w:szCs w:val="20"/>
              </w:rPr>
              <w:t>se expressions in decimal form</w:t>
            </w:r>
          </w:p>
          <w:p w:rsidR="00705569" w:rsidRDefault="006E0F6C" w:rsidP="00705569">
            <w:pPr>
              <w:pStyle w:val="ListParagraph"/>
              <w:numPr>
                <w:ilvl w:val="0"/>
                <w:numId w:val="4"/>
              </w:numPr>
              <w:rPr>
                <w:sz w:val="20"/>
                <w:szCs w:val="20"/>
              </w:rPr>
            </w:pPr>
            <w:r w:rsidRPr="00394CD4">
              <w:rPr>
                <w:sz w:val="20"/>
                <w:szCs w:val="20"/>
              </w:rPr>
              <w:t>Use ra</w:t>
            </w:r>
            <w:r w:rsidR="00394CD4">
              <w:rPr>
                <w:sz w:val="20"/>
                <w:szCs w:val="20"/>
              </w:rPr>
              <w:t xml:space="preserve">tios, fractions and percentages </w:t>
            </w:r>
          </w:p>
          <w:p w:rsidR="00705569" w:rsidRDefault="006E0F6C" w:rsidP="00705569">
            <w:pPr>
              <w:pStyle w:val="ListParagraph"/>
              <w:numPr>
                <w:ilvl w:val="0"/>
                <w:numId w:val="4"/>
              </w:numPr>
              <w:rPr>
                <w:sz w:val="20"/>
                <w:szCs w:val="20"/>
              </w:rPr>
            </w:pPr>
            <w:r w:rsidRPr="00394CD4">
              <w:rPr>
                <w:sz w:val="20"/>
                <w:szCs w:val="20"/>
              </w:rPr>
              <w:t>Change the subject of a</w:t>
            </w:r>
            <w:r w:rsidR="00394CD4">
              <w:rPr>
                <w:sz w:val="20"/>
                <w:szCs w:val="20"/>
              </w:rPr>
              <w:t>n equation</w:t>
            </w:r>
          </w:p>
          <w:p w:rsidR="002F22EF" w:rsidRPr="00394CD4" w:rsidRDefault="006E0F6C" w:rsidP="00705569">
            <w:pPr>
              <w:pStyle w:val="ListParagraph"/>
              <w:numPr>
                <w:ilvl w:val="0"/>
                <w:numId w:val="4"/>
              </w:numPr>
              <w:rPr>
                <w:sz w:val="20"/>
                <w:szCs w:val="20"/>
              </w:rPr>
            </w:pPr>
            <w:r w:rsidRPr="00394CD4">
              <w:rPr>
                <w:sz w:val="20"/>
                <w:szCs w:val="20"/>
              </w:rPr>
              <w:t>Substitute numerical values into algebraic equations using appropriate units for physical quantities.</w:t>
            </w:r>
          </w:p>
        </w:tc>
        <w:tc>
          <w:tcPr>
            <w:tcW w:w="992" w:type="dxa"/>
            <w:shd w:val="clear" w:color="auto" w:fill="auto"/>
          </w:tcPr>
          <w:p w:rsidR="002F22EF" w:rsidRPr="000A130E" w:rsidRDefault="002F22EF" w:rsidP="00DD1863">
            <w:pPr>
              <w:rPr>
                <w:rFonts w:ascii="Wingdings" w:eastAsia="Times New Roman" w:hAnsi="Wingdings" w:cs="Arial"/>
                <w:b/>
                <w:color w:val="000000"/>
                <w:sz w:val="28"/>
                <w:szCs w:val="40"/>
                <w:lang w:eastAsia="en-GB"/>
              </w:rPr>
            </w:pPr>
          </w:p>
        </w:tc>
      </w:tr>
      <w:tr w:rsidR="002F22EF" w:rsidRPr="00DF2121" w:rsidTr="00394CD4">
        <w:tc>
          <w:tcPr>
            <w:tcW w:w="1559" w:type="dxa"/>
            <w:shd w:val="clear" w:color="auto" w:fill="auto"/>
          </w:tcPr>
          <w:p w:rsidR="002F22EF" w:rsidRPr="00DF2121" w:rsidRDefault="006E0F6C" w:rsidP="00DD1863">
            <w:pPr>
              <w:rPr>
                <w:sz w:val="20"/>
                <w:szCs w:val="20"/>
              </w:rPr>
            </w:pPr>
            <w:r w:rsidRPr="006E0F6C">
              <w:rPr>
                <w:sz w:val="20"/>
                <w:szCs w:val="20"/>
              </w:rPr>
              <w:t>4.3.2.3  Using moles to balance equations  (HT only)</w:t>
            </w:r>
          </w:p>
        </w:tc>
        <w:tc>
          <w:tcPr>
            <w:tcW w:w="7792" w:type="dxa"/>
            <w:shd w:val="clear" w:color="auto" w:fill="auto"/>
          </w:tcPr>
          <w:p w:rsidR="006E0F6C" w:rsidRPr="006E0F6C" w:rsidRDefault="006E0F6C" w:rsidP="006E0F6C">
            <w:pPr>
              <w:rPr>
                <w:sz w:val="20"/>
                <w:szCs w:val="20"/>
              </w:rPr>
            </w:pPr>
          </w:p>
          <w:p w:rsidR="006E0F6C" w:rsidRPr="00394CD4" w:rsidRDefault="006E0F6C" w:rsidP="00394CD4">
            <w:pPr>
              <w:pStyle w:val="ListParagraph"/>
              <w:numPr>
                <w:ilvl w:val="0"/>
                <w:numId w:val="17"/>
              </w:numPr>
              <w:rPr>
                <w:sz w:val="20"/>
                <w:szCs w:val="20"/>
              </w:rPr>
            </w:pPr>
            <w:r w:rsidRPr="00394CD4">
              <w:rPr>
                <w:sz w:val="20"/>
                <w:szCs w:val="20"/>
              </w:rPr>
              <w:t>The balancing numbers in a symbol equation can be calculated from the masses of reactants and products by converting the masses in grams to amounts in moles and converting the numbers of moles to simple whole number ratios.</w:t>
            </w:r>
          </w:p>
          <w:p w:rsidR="006E0F6C" w:rsidRPr="006E0F6C" w:rsidRDefault="006E0F6C" w:rsidP="006E0F6C">
            <w:pPr>
              <w:rPr>
                <w:sz w:val="20"/>
                <w:szCs w:val="20"/>
              </w:rPr>
            </w:pPr>
          </w:p>
          <w:p w:rsidR="006E0F6C" w:rsidRPr="00394CD4" w:rsidRDefault="006E0F6C" w:rsidP="00394CD4">
            <w:pPr>
              <w:pStyle w:val="ListParagraph"/>
              <w:numPr>
                <w:ilvl w:val="0"/>
                <w:numId w:val="17"/>
              </w:numPr>
              <w:rPr>
                <w:sz w:val="20"/>
                <w:szCs w:val="20"/>
              </w:rPr>
            </w:pPr>
            <w:r w:rsidRPr="00394CD4">
              <w:rPr>
                <w:sz w:val="20"/>
                <w:szCs w:val="20"/>
              </w:rPr>
              <w:t>Students should be able to balance an equation given the masses of reactants and products.</w:t>
            </w:r>
          </w:p>
          <w:p w:rsidR="006E0F6C" w:rsidRPr="006E0F6C" w:rsidRDefault="006E0F6C" w:rsidP="006E0F6C">
            <w:pPr>
              <w:rPr>
                <w:sz w:val="20"/>
                <w:szCs w:val="20"/>
              </w:rPr>
            </w:pPr>
          </w:p>
          <w:p w:rsidR="00705569" w:rsidRDefault="006E0F6C" w:rsidP="00705569">
            <w:pPr>
              <w:pStyle w:val="ListParagraph"/>
              <w:rPr>
                <w:sz w:val="20"/>
                <w:szCs w:val="20"/>
              </w:rPr>
            </w:pPr>
            <w:r w:rsidRPr="00A52902">
              <w:rPr>
                <w:sz w:val="20"/>
                <w:szCs w:val="20"/>
              </w:rPr>
              <w:t>Students should be able to</w:t>
            </w:r>
            <w:r w:rsidR="00705569">
              <w:rPr>
                <w:sz w:val="20"/>
                <w:szCs w:val="20"/>
              </w:rPr>
              <w:t>:</w:t>
            </w:r>
            <w:r w:rsidRPr="00A52902">
              <w:rPr>
                <w:sz w:val="20"/>
                <w:szCs w:val="20"/>
              </w:rPr>
              <w:t xml:space="preserve"> </w:t>
            </w:r>
          </w:p>
          <w:p w:rsidR="00705569" w:rsidRDefault="006E0F6C" w:rsidP="00705569">
            <w:pPr>
              <w:pStyle w:val="ListParagraph"/>
              <w:numPr>
                <w:ilvl w:val="0"/>
                <w:numId w:val="5"/>
              </w:numPr>
              <w:rPr>
                <w:sz w:val="20"/>
                <w:szCs w:val="20"/>
              </w:rPr>
            </w:pPr>
            <w:r w:rsidRPr="00A52902">
              <w:rPr>
                <w:sz w:val="20"/>
                <w:szCs w:val="20"/>
              </w:rPr>
              <w:t>change the subj</w:t>
            </w:r>
            <w:r w:rsidR="00394CD4">
              <w:rPr>
                <w:sz w:val="20"/>
                <w:szCs w:val="20"/>
              </w:rPr>
              <w:t>ect of a mathematical equation</w:t>
            </w:r>
          </w:p>
          <w:p w:rsidR="002F22EF" w:rsidRPr="00394CD4" w:rsidRDefault="006E0F6C" w:rsidP="00705569">
            <w:pPr>
              <w:pStyle w:val="ListParagraph"/>
              <w:numPr>
                <w:ilvl w:val="0"/>
                <w:numId w:val="5"/>
              </w:numPr>
              <w:rPr>
                <w:sz w:val="20"/>
                <w:szCs w:val="20"/>
              </w:rPr>
            </w:pPr>
            <w:r w:rsidRPr="00394CD4">
              <w:rPr>
                <w:sz w:val="20"/>
                <w:szCs w:val="20"/>
              </w:rPr>
              <w:t>Substitute numerical values into algebraic equations using appropriate units for physical quantities.</w:t>
            </w:r>
          </w:p>
        </w:tc>
        <w:tc>
          <w:tcPr>
            <w:tcW w:w="992" w:type="dxa"/>
            <w:shd w:val="clear" w:color="auto" w:fill="auto"/>
          </w:tcPr>
          <w:p w:rsidR="002F22EF" w:rsidRPr="000A130E" w:rsidRDefault="002F22EF" w:rsidP="00DD1863">
            <w:pPr>
              <w:rPr>
                <w:rFonts w:ascii="Wingdings" w:eastAsia="Times New Roman" w:hAnsi="Wingdings" w:cs="Arial"/>
                <w:b/>
                <w:color w:val="000000"/>
                <w:sz w:val="28"/>
                <w:szCs w:val="40"/>
                <w:lang w:eastAsia="en-GB"/>
              </w:rPr>
            </w:pPr>
          </w:p>
        </w:tc>
      </w:tr>
      <w:tr w:rsidR="002F22EF" w:rsidRPr="00DF2121" w:rsidTr="00394CD4">
        <w:tc>
          <w:tcPr>
            <w:tcW w:w="1559" w:type="dxa"/>
            <w:shd w:val="clear" w:color="auto" w:fill="auto"/>
          </w:tcPr>
          <w:p w:rsidR="002F22EF" w:rsidRPr="00DF2121" w:rsidRDefault="006E0F6C" w:rsidP="00DD1863">
            <w:pPr>
              <w:rPr>
                <w:sz w:val="20"/>
                <w:szCs w:val="20"/>
              </w:rPr>
            </w:pPr>
            <w:r>
              <w:rPr>
                <w:sz w:val="20"/>
                <w:szCs w:val="20"/>
              </w:rPr>
              <w:lastRenderedPageBreak/>
              <w:t>4.3.2.4 Limiting reactants (HT only)</w:t>
            </w:r>
          </w:p>
        </w:tc>
        <w:tc>
          <w:tcPr>
            <w:tcW w:w="7792" w:type="dxa"/>
            <w:shd w:val="clear" w:color="auto" w:fill="auto"/>
          </w:tcPr>
          <w:p w:rsidR="005411D8" w:rsidRDefault="005411D8" w:rsidP="005411D8">
            <w:pPr>
              <w:pStyle w:val="ListParagraph"/>
              <w:rPr>
                <w:sz w:val="20"/>
                <w:szCs w:val="20"/>
              </w:rPr>
            </w:pPr>
          </w:p>
          <w:p w:rsidR="006E0F6C" w:rsidRPr="005411D8" w:rsidRDefault="006E0F6C" w:rsidP="005411D8">
            <w:pPr>
              <w:pStyle w:val="ListParagraph"/>
              <w:numPr>
                <w:ilvl w:val="0"/>
                <w:numId w:val="30"/>
              </w:numPr>
              <w:rPr>
                <w:sz w:val="20"/>
                <w:szCs w:val="20"/>
              </w:rPr>
            </w:pPr>
            <w:r w:rsidRPr="005411D8">
              <w:rPr>
                <w:sz w:val="20"/>
                <w:szCs w:val="20"/>
              </w:rPr>
              <w:t>In a chemical reaction involving two reactants, it is common to use an excess of one of the reactants to ensure that all of the other reactant is used. The reactant that is completely used up is called the limiting reactant because it limits the amount of products.</w:t>
            </w:r>
          </w:p>
          <w:p w:rsidR="006E0F6C" w:rsidRPr="006E0F6C" w:rsidRDefault="006E0F6C" w:rsidP="006E0F6C">
            <w:pPr>
              <w:rPr>
                <w:sz w:val="20"/>
                <w:szCs w:val="20"/>
              </w:rPr>
            </w:pPr>
          </w:p>
          <w:p w:rsidR="002F22EF" w:rsidRPr="00394CD4" w:rsidRDefault="006E0F6C" w:rsidP="005411D8">
            <w:pPr>
              <w:pStyle w:val="ListParagraph"/>
              <w:numPr>
                <w:ilvl w:val="0"/>
                <w:numId w:val="30"/>
              </w:numPr>
              <w:rPr>
                <w:sz w:val="20"/>
                <w:szCs w:val="20"/>
              </w:rPr>
            </w:pPr>
            <w:r w:rsidRPr="00394CD4">
              <w:rPr>
                <w:sz w:val="20"/>
                <w:szCs w:val="20"/>
              </w:rPr>
              <w:t>Students should be able to explain the effect of a limiting quantity of a reactant on the amount of products it is possible to obtain in terms of amounts in mole</w:t>
            </w:r>
            <w:r w:rsidR="00A52902" w:rsidRPr="00394CD4">
              <w:rPr>
                <w:sz w:val="20"/>
                <w:szCs w:val="20"/>
              </w:rPr>
              <w:t>s or masses in grams.</w:t>
            </w:r>
            <w:r w:rsidR="00A52902" w:rsidRPr="00394CD4">
              <w:rPr>
                <w:sz w:val="20"/>
                <w:szCs w:val="20"/>
              </w:rPr>
              <w:tab/>
            </w:r>
          </w:p>
        </w:tc>
        <w:tc>
          <w:tcPr>
            <w:tcW w:w="992" w:type="dxa"/>
            <w:shd w:val="clear" w:color="auto" w:fill="auto"/>
          </w:tcPr>
          <w:p w:rsidR="002F22EF" w:rsidRPr="000A130E" w:rsidRDefault="002F22EF" w:rsidP="00DD1863">
            <w:pPr>
              <w:rPr>
                <w:rFonts w:ascii="Wingdings" w:eastAsia="Times New Roman" w:hAnsi="Wingdings" w:cs="Arial"/>
                <w:b/>
                <w:color w:val="000000"/>
                <w:sz w:val="28"/>
                <w:szCs w:val="40"/>
                <w:lang w:eastAsia="en-GB"/>
              </w:rPr>
            </w:pPr>
          </w:p>
        </w:tc>
      </w:tr>
      <w:tr w:rsidR="006E0F6C" w:rsidRPr="00DF2121" w:rsidTr="00394CD4">
        <w:tc>
          <w:tcPr>
            <w:tcW w:w="1559" w:type="dxa"/>
            <w:shd w:val="clear" w:color="auto" w:fill="auto"/>
          </w:tcPr>
          <w:p w:rsidR="006E0F6C" w:rsidRDefault="006E0F6C" w:rsidP="00DD1863">
            <w:pPr>
              <w:rPr>
                <w:sz w:val="20"/>
                <w:szCs w:val="20"/>
              </w:rPr>
            </w:pPr>
            <w:r>
              <w:rPr>
                <w:sz w:val="20"/>
                <w:szCs w:val="20"/>
              </w:rPr>
              <w:t>4.3.2.5 Concentration of solutions</w:t>
            </w:r>
          </w:p>
        </w:tc>
        <w:tc>
          <w:tcPr>
            <w:tcW w:w="7792" w:type="dxa"/>
            <w:shd w:val="clear" w:color="auto" w:fill="auto"/>
          </w:tcPr>
          <w:p w:rsidR="006E0F6C" w:rsidRPr="006E0F6C" w:rsidRDefault="006E0F6C" w:rsidP="006E0F6C">
            <w:pPr>
              <w:rPr>
                <w:sz w:val="20"/>
                <w:szCs w:val="20"/>
              </w:rPr>
            </w:pPr>
          </w:p>
          <w:p w:rsidR="006E0F6C" w:rsidRPr="00394CD4" w:rsidRDefault="006E0F6C" w:rsidP="00394CD4">
            <w:pPr>
              <w:pStyle w:val="ListParagraph"/>
              <w:numPr>
                <w:ilvl w:val="0"/>
                <w:numId w:val="19"/>
              </w:numPr>
              <w:rPr>
                <w:sz w:val="20"/>
                <w:szCs w:val="20"/>
              </w:rPr>
            </w:pPr>
            <w:r w:rsidRPr="00394CD4">
              <w:rPr>
                <w:sz w:val="20"/>
                <w:szCs w:val="20"/>
              </w:rPr>
              <w:t>Many chemical reactions take place in solutions. The concentration of a solution can be measu</w:t>
            </w:r>
            <w:r w:rsidR="00A52902" w:rsidRPr="00394CD4">
              <w:rPr>
                <w:sz w:val="20"/>
                <w:szCs w:val="20"/>
              </w:rPr>
              <w:t xml:space="preserve">red in mass per given volume of </w:t>
            </w:r>
            <w:r w:rsidRPr="00394CD4">
              <w:rPr>
                <w:sz w:val="20"/>
                <w:szCs w:val="20"/>
              </w:rPr>
              <w:t xml:space="preserve">solution, </w:t>
            </w:r>
            <w:proofErr w:type="spellStart"/>
            <w:r w:rsidRPr="00394CD4">
              <w:rPr>
                <w:sz w:val="20"/>
                <w:szCs w:val="20"/>
              </w:rPr>
              <w:t>eg</w:t>
            </w:r>
            <w:proofErr w:type="spellEnd"/>
            <w:r w:rsidRPr="00394CD4">
              <w:rPr>
                <w:sz w:val="20"/>
                <w:szCs w:val="20"/>
              </w:rPr>
              <w:t xml:space="preserve"> grams per dm</w:t>
            </w:r>
            <w:r w:rsidRPr="00705569">
              <w:rPr>
                <w:sz w:val="20"/>
                <w:szCs w:val="20"/>
                <w:vertAlign w:val="superscript"/>
              </w:rPr>
              <w:t>3</w:t>
            </w:r>
            <w:r w:rsidRPr="00394CD4">
              <w:rPr>
                <w:sz w:val="20"/>
                <w:szCs w:val="20"/>
              </w:rPr>
              <w:t xml:space="preserve"> (g/dm</w:t>
            </w:r>
            <w:r w:rsidRPr="00705569">
              <w:rPr>
                <w:sz w:val="20"/>
                <w:szCs w:val="20"/>
                <w:vertAlign w:val="superscript"/>
              </w:rPr>
              <w:t>3</w:t>
            </w:r>
            <w:r w:rsidRPr="00394CD4">
              <w:rPr>
                <w:sz w:val="20"/>
                <w:szCs w:val="20"/>
              </w:rPr>
              <w:t>).</w:t>
            </w:r>
          </w:p>
          <w:p w:rsidR="006E0F6C" w:rsidRPr="006E0F6C" w:rsidRDefault="006E0F6C" w:rsidP="006E0F6C">
            <w:pPr>
              <w:rPr>
                <w:sz w:val="20"/>
                <w:szCs w:val="20"/>
              </w:rPr>
            </w:pPr>
          </w:p>
          <w:p w:rsidR="006E0F6C" w:rsidRPr="00705569" w:rsidRDefault="006E0F6C" w:rsidP="00E70A86">
            <w:pPr>
              <w:pStyle w:val="ListParagraph"/>
              <w:numPr>
                <w:ilvl w:val="0"/>
                <w:numId w:val="19"/>
              </w:numPr>
              <w:rPr>
                <w:sz w:val="20"/>
                <w:szCs w:val="20"/>
              </w:rPr>
            </w:pPr>
            <w:r w:rsidRPr="00705569">
              <w:rPr>
                <w:sz w:val="20"/>
                <w:szCs w:val="20"/>
              </w:rPr>
              <w:t>Students should be able to:</w:t>
            </w:r>
          </w:p>
          <w:p w:rsidR="006E0F6C" w:rsidRPr="00A52902" w:rsidRDefault="006E0F6C" w:rsidP="00A52902">
            <w:pPr>
              <w:pStyle w:val="ListParagraph"/>
              <w:numPr>
                <w:ilvl w:val="0"/>
                <w:numId w:val="6"/>
              </w:numPr>
              <w:rPr>
                <w:sz w:val="20"/>
                <w:szCs w:val="20"/>
              </w:rPr>
            </w:pPr>
            <w:r w:rsidRPr="00A52902">
              <w:rPr>
                <w:sz w:val="20"/>
                <w:szCs w:val="20"/>
              </w:rPr>
              <w:t>calculate the mass of solute in a given volume of solution of known concentration in terms of mass per given volume of solution</w:t>
            </w:r>
          </w:p>
          <w:p w:rsidR="00705569" w:rsidRDefault="006E0F6C" w:rsidP="00705569">
            <w:pPr>
              <w:pStyle w:val="ListParagraph"/>
              <w:numPr>
                <w:ilvl w:val="0"/>
                <w:numId w:val="6"/>
              </w:numPr>
              <w:rPr>
                <w:sz w:val="20"/>
                <w:szCs w:val="20"/>
              </w:rPr>
            </w:pPr>
            <w:r w:rsidRPr="00705569">
              <w:rPr>
                <w:sz w:val="20"/>
                <w:szCs w:val="20"/>
              </w:rPr>
              <w:t>(HT only) explain how the mass of a solute and the volume of a solution is related to the concentration of the solution.</w:t>
            </w:r>
          </w:p>
          <w:p w:rsidR="00705569" w:rsidRDefault="006E0F6C" w:rsidP="00705569">
            <w:pPr>
              <w:pStyle w:val="ListParagraph"/>
              <w:numPr>
                <w:ilvl w:val="0"/>
                <w:numId w:val="6"/>
              </w:numPr>
              <w:rPr>
                <w:sz w:val="20"/>
                <w:szCs w:val="20"/>
              </w:rPr>
            </w:pPr>
            <w:r w:rsidRPr="006E0F6C">
              <w:rPr>
                <w:sz w:val="20"/>
                <w:szCs w:val="20"/>
              </w:rPr>
              <w:t>Use rat</w:t>
            </w:r>
            <w:r w:rsidR="00705569">
              <w:rPr>
                <w:sz w:val="20"/>
                <w:szCs w:val="20"/>
              </w:rPr>
              <w:t>ios, fractions and percentages</w:t>
            </w:r>
          </w:p>
          <w:p w:rsidR="006E0F6C" w:rsidRPr="006E0F6C" w:rsidRDefault="006E0F6C" w:rsidP="00705569">
            <w:pPr>
              <w:pStyle w:val="ListParagraph"/>
              <w:numPr>
                <w:ilvl w:val="0"/>
                <w:numId w:val="6"/>
              </w:numPr>
              <w:rPr>
                <w:sz w:val="20"/>
                <w:szCs w:val="20"/>
              </w:rPr>
            </w:pPr>
            <w:r w:rsidRPr="006E0F6C">
              <w:rPr>
                <w:sz w:val="20"/>
                <w:szCs w:val="20"/>
              </w:rPr>
              <w:t>Change the subject of an equation.</w:t>
            </w:r>
          </w:p>
        </w:tc>
        <w:tc>
          <w:tcPr>
            <w:tcW w:w="992" w:type="dxa"/>
            <w:shd w:val="clear" w:color="auto" w:fill="auto"/>
          </w:tcPr>
          <w:p w:rsidR="006E0F6C" w:rsidRPr="000A130E" w:rsidRDefault="006E0F6C" w:rsidP="00DD1863">
            <w:pPr>
              <w:rPr>
                <w:rFonts w:ascii="Wingdings" w:eastAsia="Times New Roman" w:hAnsi="Wingdings" w:cs="Arial"/>
                <w:b/>
                <w:color w:val="000000"/>
                <w:sz w:val="28"/>
                <w:szCs w:val="40"/>
                <w:lang w:eastAsia="en-GB"/>
              </w:rPr>
            </w:pPr>
          </w:p>
        </w:tc>
      </w:tr>
    </w:tbl>
    <w:p w:rsidR="002F22EF" w:rsidRPr="00705569" w:rsidRDefault="002F22EF">
      <w:pPr>
        <w:rPr>
          <w:sz w:val="16"/>
          <w:szCs w:val="20"/>
        </w:rPr>
      </w:pPr>
    </w:p>
    <w:p w:rsidR="006E0F6C" w:rsidRPr="00A52902" w:rsidRDefault="006E0F6C">
      <w:pPr>
        <w:rPr>
          <w:b/>
          <w:sz w:val="20"/>
          <w:szCs w:val="20"/>
        </w:rPr>
      </w:pPr>
      <w:r w:rsidRPr="00A52902">
        <w:rPr>
          <w:b/>
          <w:sz w:val="20"/>
          <w:szCs w:val="20"/>
        </w:rPr>
        <w:t xml:space="preserve">4.3.3 Yield and atom economy of chemical </w:t>
      </w:r>
      <w:r w:rsidR="00A52902" w:rsidRPr="00A52902">
        <w:rPr>
          <w:b/>
          <w:sz w:val="20"/>
          <w:szCs w:val="20"/>
        </w:rPr>
        <w:t>reactions (</w:t>
      </w:r>
      <w:r w:rsidRPr="00A52902">
        <w:rPr>
          <w:b/>
          <w:sz w:val="20"/>
          <w:szCs w:val="20"/>
        </w:rPr>
        <w:t>chemistry only)</w:t>
      </w:r>
    </w:p>
    <w:tbl>
      <w:tblPr>
        <w:tblStyle w:val="TableGrid"/>
        <w:tblW w:w="0" w:type="auto"/>
        <w:tblLook w:val="04A0" w:firstRow="1" w:lastRow="0" w:firstColumn="1" w:lastColumn="0" w:noHBand="0" w:noVBand="1"/>
      </w:tblPr>
      <w:tblGrid>
        <w:gridCol w:w="1559"/>
        <w:gridCol w:w="7792"/>
        <w:gridCol w:w="992"/>
      </w:tblGrid>
      <w:tr w:rsidR="002F22EF" w:rsidRPr="00DF2121" w:rsidTr="00394CD4">
        <w:trPr>
          <w:tblHeader/>
        </w:trPr>
        <w:tc>
          <w:tcPr>
            <w:tcW w:w="1559" w:type="dxa"/>
            <w:shd w:val="clear" w:color="auto" w:fill="E7E6E6" w:themeFill="background2"/>
          </w:tcPr>
          <w:p w:rsidR="002F22EF" w:rsidRPr="00DF2121" w:rsidRDefault="002F22EF" w:rsidP="00DD1863">
            <w:pPr>
              <w:rPr>
                <w:sz w:val="20"/>
                <w:szCs w:val="20"/>
              </w:rPr>
            </w:pPr>
            <w:r w:rsidRPr="00DF2121">
              <w:rPr>
                <w:sz w:val="20"/>
                <w:szCs w:val="20"/>
              </w:rPr>
              <w:t xml:space="preserve">Specification code </w:t>
            </w:r>
          </w:p>
        </w:tc>
        <w:tc>
          <w:tcPr>
            <w:tcW w:w="7792" w:type="dxa"/>
            <w:shd w:val="clear" w:color="auto" w:fill="E7E6E6" w:themeFill="background2"/>
          </w:tcPr>
          <w:p w:rsidR="002F22EF" w:rsidRPr="00DF2121" w:rsidRDefault="002F22EF" w:rsidP="00DD1863">
            <w:pPr>
              <w:rPr>
                <w:sz w:val="20"/>
                <w:szCs w:val="20"/>
              </w:rPr>
            </w:pPr>
            <w:r w:rsidRPr="00DF2121">
              <w:rPr>
                <w:sz w:val="20"/>
                <w:szCs w:val="20"/>
              </w:rPr>
              <w:t xml:space="preserve">Expected knowledge and understanding </w:t>
            </w:r>
          </w:p>
        </w:tc>
        <w:tc>
          <w:tcPr>
            <w:tcW w:w="992" w:type="dxa"/>
            <w:shd w:val="clear" w:color="auto" w:fill="E7E6E6" w:themeFill="background2"/>
          </w:tcPr>
          <w:p w:rsidR="002F22EF" w:rsidRPr="00DF2121" w:rsidRDefault="002F22EF" w:rsidP="00DD1863">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2F22EF" w:rsidRPr="00DF2121" w:rsidTr="00394CD4">
        <w:tc>
          <w:tcPr>
            <w:tcW w:w="1559" w:type="dxa"/>
            <w:shd w:val="clear" w:color="auto" w:fill="auto"/>
          </w:tcPr>
          <w:p w:rsidR="002F22EF" w:rsidRPr="00DF2121" w:rsidRDefault="006E0F6C" w:rsidP="00DD1863">
            <w:pPr>
              <w:rPr>
                <w:sz w:val="20"/>
                <w:szCs w:val="20"/>
              </w:rPr>
            </w:pPr>
            <w:r w:rsidRPr="006E0F6C">
              <w:rPr>
                <w:sz w:val="20"/>
                <w:szCs w:val="20"/>
              </w:rPr>
              <w:t>4.3.3.1  Percentage yield</w:t>
            </w:r>
          </w:p>
        </w:tc>
        <w:tc>
          <w:tcPr>
            <w:tcW w:w="7792" w:type="dxa"/>
            <w:shd w:val="clear" w:color="auto" w:fill="auto"/>
          </w:tcPr>
          <w:p w:rsidR="006E0F6C" w:rsidRPr="006E0F6C" w:rsidRDefault="006E0F6C" w:rsidP="006E0F6C">
            <w:pPr>
              <w:rPr>
                <w:sz w:val="20"/>
                <w:szCs w:val="20"/>
              </w:rPr>
            </w:pPr>
          </w:p>
          <w:p w:rsidR="006E0F6C" w:rsidRPr="00394CD4" w:rsidRDefault="006E0F6C" w:rsidP="00394CD4">
            <w:pPr>
              <w:pStyle w:val="ListParagraph"/>
              <w:numPr>
                <w:ilvl w:val="0"/>
                <w:numId w:val="20"/>
              </w:numPr>
              <w:rPr>
                <w:sz w:val="20"/>
                <w:szCs w:val="20"/>
              </w:rPr>
            </w:pPr>
            <w:r w:rsidRPr="00394CD4">
              <w:rPr>
                <w:sz w:val="20"/>
                <w:szCs w:val="20"/>
              </w:rPr>
              <w:t>Even though no atoms are gained or lost in a chemical reaction, it is not always possible to obtain the calculated amount of a product because:</w:t>
            </w:r>
          </w:p>
          <w:p w:rsidR="006E0F6C" w:rsidRPr="00394CD4" w:rsidRDefault="006E0F6C" w:rsidP="00394CD4">
            <w:pPr>
              <w:pStyle w:val="ListParagraph"/>
              <w:numPr>
                <w:ilvl w:val="0"/>
                <w:numId w:val="22"/>
              </w:numPr>
              <w:rPr>
                <w:sz w:val="20"/>
                <w:szCs w:val="20"/>
              </w:rPr>
            </w:pPr>
            <w:r w:rsidRPr="00394CD4">
              <w:rPr>
                <w:sz w:val="20"/>
                <w:szCs w:val="20"/>
              </w:rPr>
              <w:t>the reaction may not go to completion because it is reversible</w:t>
            </w:r>
          </w:p>
          <w:p w:rsidR="006E0F6C" w:rsidRPr="00394CD4" w:rsidRDefault="006E0F6C" w:rsidP="00394CD4">
            <w:pPr>
              <w:pStyle w:val="ListParagraph"/>
              <w:numPr>
                <w:ilvl w:val="0"/>
                <w:numId w:val="22"/>
              </w:numPr>
              <w:rPr>
                <w:sz w:val="20"/>
                <w:szCs w:val="20"/>
              </w:rPr>
            </w:pPr>
            <w:r w:rsidRPr="00394CD4">
              <w:rPr>
                <w:sz w:val="20"/>
                <w:szCs w:val="20"/>
              </w:rPr>
              <w:t>some of the product may be lost when it is separated from the reaction mixture</w:t>
            </w:r>
          </w:p>
          <w:p w:rsidR="006E0F6C" w:rsidRPr="00394CD4" w:rsidRDefault="006E0F6C" w:rsidP="00394CD4">
            <w:pPr>
              <w:pStyle w:val="ListParagraph"/>
              <w:numPr>
                <w:ilvl w:val="0"/>
                <w:numId w:val="22"/>
              </w:numPr>
              <w:rPr>
                <w:sz w:val="20"/>
                <w:szCs w:val="20"/>
              </w:rPr>
            </w:pPr>
            <w:proofErr w:type="gramStart"/>
            <w:r w:rsidRPr="00394CD4">
              <w:rPr>
                <w:sz w:val="20"/>
                <w:szCs w:val="20"/>
              </w:rPr>
              <w:t>some</w:t>
            </w:r>
            <w:proofErr w:type="gramEnd"/>
            <w:r w:rsidRPr="00394CD4">
              <w:rPr>
                <w:sz w:val="20"/>
                <w:szCs w:val="20"/>
              </w:rPr>
              <w:t xml:space="preserve"> of the reactants may react in ways different to the expected reaction.</w:t>
            </w:r>
          </w:p>
          <w:p w:rsidR="006E0F6C" w:rsidRPr="006E0F6C" w:rsidRDefault="006E0F6C" w:rsidP="006E0F6C">
            <w:pPr>
              <w:rPr>
                <w:sz w:val="20"/>
                <w:szCs w:val="20"/>
              </w:rPr>
            </w:pPr>
          </w:p>
          <w:p w:rsidR="006E0F6C" w:rsidRPr="00394CD4" w:rsidRDefault="006E0F6C" w:rsidP="00394CD4">
            <w:pPr>
              <w:pStyle w:val="ListParagraph"/>
              <w:numPr>
                <w:ilvl w:val="0"/>
                <w:numId w:val="20"/>
              </w:numPr>
              <w:rPr>
                <w:sz w:val="20"/>
                <w:szCs w:val="20"/>
              </w:rPr>
            </w:pPr>
            <w:r w:rsidRPr="00394CD4">
              <w:rPr>
                <w:sz w:val="20"/>
                <w:szCs w:val="20"/>
              </w:rPr>
              <w:t>The amount of a product obtained is known as the yield. When compared with the maximum theoretical amount as a percentage, it is called the percentage yield.</w:t>
            </w:r>
          </w:p>
          <w:p w:rsidR="006E0F6C" w:rsidRPr="006E0F6C" w:rsidRDefault="006E0F6C" w:rsidP="006E0F6C">
            <w:pPr>
              <w:rPr>
                <w:sz w:val="20"/>
                <w:szCs w:val="20"/>
              </w:rPr>
            </w:pPr>
          </w:p>
          <w:p w:rsidR="006E0F6C" w:rsidRPr="00394CD4" w:rsidRDefault="00A52902" w:rsidP="00394CD4">
            <w:pPr>
              <w:pStyle w:val="ListParagraph"/>
              <w:rPr>
                <w:sz w:val="20"/>
                <w:szCs w:val="20"/>
                <w:u w:val="single"/>
              </w:rPr>
            </w:pPr>
            <w:r w:rsidRPr="00394CD4">
              <w:rPr>
                <w:sz w:val="20"/>
                <w:szCs w:val="20"/>
              </w:rPr>
              <w:t>% Yield =</w:t>
            </w:r>
            <w:r w:rsidRPr="00394CD4">
              <w:rPr>
                <w:sz w:val="20"/>
                <w:szCs w:val="20"/>
              </w:rPr>
              <w:tab/>
            </w:r>
            <w:r w:rsidRPr="00394CD4">
              <w:rPr>
                <w:sz w:val="20"/>
                <w:szCs w:val="20"/>
                <w:u w:val="single"/>
              </w:rPr>
              <w:t>M</w:t>
            </w:r>
            <w:r w:rsidR="006E0F6C" w:rsidRPr="00394CD4">
              <w:rPr>
                <w:sz w:val="20"/>
                <w:szCs w:val="20"/>
                <w:u w:val="single"/>
              </w:rPr>
              <w:t xml:space="preserve">ass </w:t>
            </w:r>
            <w:r w:rsidRPr="00394CD4">
              <w:rPr>
                <w:sz w:val="20"/>
                <w:szCs w:val="20"/>
                <w:u w:val="single"/>
              </w:rPr>
              <w:t>of  prod</w:t>
            </w:r>
            <w:r w:rsidR="006E0F6C" w:rsidRPr="00394CD4">
              <w:rPr>
                <w:sz w:val="20"/>
                <w:szCs w:val="20"/>
                <w:u w:val="single"/>
              </w:rPr>
              <w:t xml:space="preserve">uct </w:t>
            </w:r>
            <w:r w:rsidRPr="00394CD4">
              <w:rPr>
                <w:sz w:val="20"/>
                <w:szCs w:val="20"/>
                <w:u w:val="single"/>
              </w:rPr>
              <w:t>actually</w:t>
            </w:r>
            <w:r w:rsidR="006E0F6C" w:rsidRPr="00394CD4">
              <w:rPr>
                <w:sz w:val="20"/>
                <w:szCs w:val="20"/>
                <w:u w:val="single"/>
              </w:rPr>
              <w:t xml:space="preserve"> made</w:t>
            </w:r>
            <w:r w:rsidR="005411D8">
              <w:rPr>
                <w:sz w:val="20"/>
                <w:szCs w:val="20"/>
              </w:rPr>
              <w:t xml:space="preserve">              </w:t>
            </w:r>
            <w:r w:rsidRPr="00394CD4">
              <w:rPr>
                <w:sz w:val="20"/>
                <w:szCs w:val="20"/>
              </w:rPr>
              <w:t xml:space="preserve"> X 100</w:t>
            </w:r>
          </w:p>
          <w:p w:rsidR="00A52902" w:rsidRPr="00394CD4" w:rsidRDefault="005411D8" w:rsidP="00394CD4">
            <w:pPr>
              <w:ind w:left="1080"/>
              <w:rPr>
                <w:sz w:val="20"/>
                <w:szCs w:val="20"/>
              </w:rPr>
            </w:pPr>
            <w:r>
              <w:rPr>
                <w:sz w:val="20"/>
                <w:szCs w:val="20"/>
              </w:rPr>
              <w:t xml:space="preserve">                  </w:t>
            </w:r>
            <w:r w:rsidR="00A52902" w:rsidRPr="00394CD4">
              <w:rPr>
                <w:sz w:val="20"/>
                <w:szCs w:val="20"/>
              </w:rPr>
              <w:t xml:space="preserve">Maximum theoretical mass of  product   </w:t>
            </w:r>
          </w:p>
          <w:p w:rsidR="006E0F6C" w:rsidRPr="006E0F6C" w:rsidRDefault="006E0F6C" w:rsidP="006E0F6C">
            <w:pPr>
              <w:rPr>
                <w:sz w:val="20"/>
                <w:szCs w:val="20"/>
              </w:rPr>
            </w:pPr>
          </w:p>
          <w:p w:rsidR="006E0F6C" w:rsidRPr="00394CD4" w:rsidRDefault="006E0F6C" w:rsidP="00394CD4">
            <w:pPr>
              <w:pStyle w:val="ListParagraph"/>
              <w:numPr>
                <w:ilvl w:val="0"/>
                <w:numId w:val="20"/>
              </w:numPr>
              <w:rPr>
                <w:sz w:val="20"/>
                <w:szCs w:val="20"/>
              </w:rPr>
            </w:pPr>
            <w:r w:rsidRPr="00394CD4">
              <w:rPr>
                <w:sz w:val="20"/>
                <w:szCs w:val="20"/>
              </w:rPr>
              <w:t>Students should be able to:</w:t>
            </w:r>
          </w:p>
          <w:p w:rsidR="006E0F6C" w:rsidRPr="006E0F6C" w:rsidRDefault="006E0F6C" w:rsidP="006E0F6C">
            <w:pPr>
              <w:rPr>
                <w:sz w:val="20"/>
                <w:szCs w:val="20"/>
              </w:rPr>
            </w:pPr>
          </w:p>
          <w:p w:rsidR="006E0F6C" w:rsidRPr="00394CD4" w:rsidRDefault="006E0F6C" w:rsidP="00394CD4">
            <w:pPr>
              <w:pStyle w:val="ListParagraph"/>
              <w:numPr>
                <w:ilvl w:val="0"/>
                <w:numId w:val="24"/>
              </w:numPr>
              <w:rPr>
                <w:sz w:val="20"/>
                <w:szCs w:val="20"/>
              </w:rPr>
            </w:pPr>
            <w:r w:rsidRPr="00394CD4">
              <w:rPr>
                <w:sz w:val="20"/>
                <w:szCs w:val="20"/>
              </w:rPr>
              <w:t>calculate the percentage yield of a product from the actual yield of a reaction</w:t>
            </w:r>
          </w:p>
          <w:p w:rsidR="00705569" w:rsidRDefault="006E0F6C" w:rsidP="00705569">
            <w:pPr>
              <w:pStyle w:val="ListParagraph"/>
              <w:numPr>
                <w:ilvl w:val="0"/>
                <w:numId w:val="24"/>
              </w:numPr>
              <w:rPr>
                <w:sz w:val="20"/>
                <w:szCs w:val="20"/>
              </w:rPr>
            </w:pPr>
            <w:r w:rsidRPr="00705569">
              <w:rPr>
                <w:sz w:val="20"/>
                <w:szCs w:val="20"/>
              </w:rPr>
              <w:t>(HT only) calculate the theoretical mass of a product from a given mass of reactant and the balanced equation for the reaction.</w:t>
            </w:r>
            <w:r w:rsidRPr="00705569">
              <w:rPr>
                <w:sz w:val="20"/>
                <w:szCs w:val="20"/>
              </w:rPr>
              <w:tab/>
            </w:r>
          </w:p>
          <w:p w:rsidR="00705569" w:rsidRDefault="006E0F6C" w:rsidP="00705569">
            <w:pPr>
              <w:pStyle w:val="ListParagraph"/>
              <w:numPr>
                <w:ilvl w:val="0"/>
                <w:numId w:val="24"/>
              </w:numPr>
              <w:rPr>
                <w:sz w:val="20"/>
                <w:szCs w:val="20"/>
              </w:rPr>
            </w:pPr>
            <w:r w:rsidRPr="006E0F6C">
              <w:rPr>
                <w:sz w:val="20"/>
                <w:szCs w:val="20"/>
              </w:rPr>
              <w:t>Recognise and u</w:t>
            </w:r>
            <w:r w:rsidR="00394CD4">
              <w:rPr>
                <w:sz w:val="20"/>
                <w:szCs w:val="20"/>
              </w:rPr>
              <w:t>se expressions in decimal form</w:t>
            </w:r>
          </w:p>
          <w:p w:rsidR="00705569" w:rsidRDefault="006E0F6C" w:rsidP="00705569">
            <w:pPr>
              <w:pStyle w:val="ListParagraph"/>
              <w:numPr>
                <w:ilvl w:val="0"/>
                <w:numId w:val="24"/>
              </w:numPr>
              <w:rPr>
                <w:sz w:val="20"/>
                <w:szCs w:val="20"/>
              </w:rPr>
            </w:pPr>
            <w:r w:rsidRPr="006E0F6C">
              <w:rPr>
                <w:sz w:val="20"/>
                <w:szCs w:val="20"/>
              </w:rPr>
              <w:t>Use rat</w:t>
            </w:r>
            <w:r w:rsidR="00394CD4">
              <w:rPr>
                <w:sz w:val="20"/>
                <w:szCs w:val="20"/>
              </w:rPr>
              <w:t>ios, fractions and percentages</w:t>
            </w:r>
          </w:p>
          <w:p w:rsidR="00705569" w:rsidRDefault="006E0F6C" w:rsidP="00705569">
            <w:pPr>
              <w:pStyle w:val="ListParagraph"/>
              <w:numPr>
                <w:ilvl w:val="0"/>
                <w:numId w:val="24"/>
              </w:numPr>
              <w:rPr>
                <w:sz w:val="20"/>
                <w:szCs w:val="20"/>
              </w:rPr>
            </w:pPr>
            <w:r w:rsidRPr="006E0F6C">
              <w:rPr>
                <w:sz w:val="20"/>
                <w:szCs w:val="20"/>
              </w:rPr>
              <w:t>Use an appropriate</w:t>
            </w:r>
            <w:r w:rsidR="00394CD4">
              <w:rPr>
                <w:sz w:val="20"/>
                <w:szCs w:val="20"/>
              </w:rPr>
              <w:t xml:space="preserve"> number of significant figures</w:t>
            </w:r>
          </w:p>
          <w:p w:rsidR="002F22EF" w:rsidRPr="00DF2121" w:rsidRDefault="006E0F6C" w:rsidP="00705569">
            <w:pPr>
              <w:pStyle w:val="ListParagraph"/>
              <w:numPr>
                <w:ilvl w:val="0"/>
                <w:numId w:val="24"/>
              </w:numPr>
              <w:rPr>
                <w:sz w:val="20"/>
                <w:szCs w:val="20"/>
              </w:rPr>
            </w:pPr>
            <w:r w:rsidRPr="006E0F6C">
              <w:rPr>
                <w:sz w:val="20"/>
                <w:szCs w:val="20"/>
              </w:rPr>
              <w:t>Change the subject of an equation.</w:t>
            </w:r>
          </w:p>
        </w:tc>
        <w:tc>
          <w:tcPr>
            <w:tcW w:w="992" w:type="dxa"/>
            <w:shd w:val="clear" w:color="auto" w:fill="auto"/>
          </w:tcPr>
          <w:p w:rsidR="002F22EF" w:rsidRPr="000A130E" w:rsidRDefault="002F22EF" w:rsidP="00DD1863">
            <w:pPr>
              <w:rPr>
                <w:rFonts w:ascii="Wingdings" w:eastAsia="Times New Roman" w:hAnsi="Wingdings" w:cs="Arial"/>
                <w:b/>
                <w:color w:val="000000"/>
                <w:sz w:val="28"/>
                <w:szCs w:val="40"/>
                <w:lang w:eastAsia="en-GB"/>
              </w:rPr>
            </w:pPr>
          </w:p>
        </w:tc>
      </w:tr>
      <w:tr w:rsidR="002F22EF" w:rsidRPr="00DF2121" w:rsidTr="00394CD4">
        <w:tc>
          <w:tcPr>
            <w:tcW w:w="1559" w:type="dxa"/>
            <w:shd w:val="clear" w:color="auto" w:fill="auto"/>
          </w:tcPr>
          <w:p w:rsidR="002F22EF" w:rsidRPr="00DF2121" w:rsidRDefault="006E0F6C" w:rsidP="00DD1863">
            <w:pPr>
              <w:rPr>
                <w:sz w:val="20"/>
                <w:szCs w:val="20"/>
              </w:rPr>
            </w:pPr>
            <w:r w:rsidRPr="006E0F6C">
              <w:rPr>
                <w:sz w:val="20"/>
                <w:szCs w:val="20"/>
              </w:rPr>
              <w:t>4.3.3.2  Atom economy</w:t>
            </w:r>
          </w:p>
        </w:tc>
        <w:tc>
          <w:tcPr>
            <w:tcW w:w="7792" w:type="dxa"/>
            <w:shd w:val="clear" w:color="auto" w:fill="auto"/>
          </w:tcPr>
          <w:p w:rsidR="006E0F6C" w:rsidRPr="006E0F6C" w:rsidRDefault="006E0F6C" w:rsidP="006E0F6C">
            <w:pPr>
              <w:rPr>
                <w:sz w:val="20"/>
                <w:szCs w:val="20"/>
              </w:rPr>
            </w:pPr>
          </w:p>
          <w:p w:rsidR="006E0F6C" w:rsidRPr="00394CD4" w:rsidRDefault="006E0F6C" w:rsidP="00394CD4">
            <w:pPr>
              <w:pStyle w:val="ListParagraph"/>
              <w:numPr>
                <w:ilvl w:val="0"/>
                <w:numId w:val="25"/>
              </w:numPr>
              <w:rPr>
                <w:sz w:val="20"/>
                <w:szCs w:val="20"/>
              </w:rPr>
            </w:pPr>
            <w:r w:rsidRPr="00394CD4">
              <w:rPr>
                <w:sz w:val="20"/>
                <w:szCs w:val="20"/>
              </w:rPr>
              <w:t>The atom economy (atom utilisation) is a measure of the amount of starting materials that end up as useful products. It is important for sustainable development and for economic reasons to use reactions with high atom economy.</w:t>
            </w:r>
          </w:p>
          <w:p w:rsidR="006E0F6C" w:rsidRPr="006E0F6C" w:rsidRDefault="006E0F6C" w:rsidP="006E0F6C">
            <w:pPr>
              <w:rPr>
                <w:sz w:val="20"/>
                <w:szCs w:val="20"/>
              </w:rPr>
            </w:pPr>
          </w:p>
          <w:p w:rsidR="006E0F6C" w:rsidRPr="00394CD4" w:rsidRDefault="006E0F6C" w:rsidP="00394CD4">
            <w:pPr>
              <w:pStyle w:val="ListParagraph"/>
              <w:numPr>
                <w:ilvl w:val="0"/>
                <w:numId w:val="25"/>
              </w:numPr>
              <w:rPr>
                <w:sz w:val="20"/>
                <w:szCs w:val="20"/>
              </w:rPr>
            </w:pPr>
            <w:r w:rsidRPr="00394CD4">
              <w:rPr>
                <w:sz w:val="20"/>
                <w:szCs w:val="20"/>
              </w:rPr>
              <w:t>The percentage atom economy of a reaction is calculated using the balanced equation for the reaction as follows:</w:t>
            </w:r>
          </w:p>
          <w:p w:rsidR="006E0F6C" w:rsidRPr="006E0F6C" w:rsidRDefault="006E0F6C" w:rsidP="006E0F6C">
            <w:pPr>
              <w:rPr>
                <w:sz w:val="20"/>
                <w:szCs w:val="20"/>
              </w:rPr>
            </w:pPr>
          </w:p>
          <w:p w:rsidR="006E0F6C" w:rsidRPr="00A52902" w:rsidRDefault="00A52902" w:rsidP="006E0F6C">
            <w:pPr>
              <w:rPr>
                <w:sz w:val="20"/>
                <w:szCs w:val="20"/>
              </w:rPr>
            </w:pPr>
            <w:r w:rsidRPr="00A52902">
              <w:rPr>
                <w:sz w:val="20"/>
                <w:szCs w:val="20"/>
                <w:u w:val="single"/>
              </w:rPr>
              <w:t>Relative</w:t>
            </w:r>
            <w:r w:rsidR="006E0F6C" w:rsidRPr="00A52902">
              <w:rPr>
                <w:sz w:val="20"/>
                <w:szCs w:val="20"/>
                <w:u w:val="single"/>
              </w:rPr>
              <w:t xml:space="preserve"> </w:t>
            </w:r>
            <w:r w:rsidRPr="00A52902">
              <w:rPr>
                <w:sz w:val="20"/>
                <w:szCs w:val="20"/>
                <w:u w:val="single"/>
              </w:rPr>
              <w:t>formula mass of  desired  product  f</w:t>
            </w:r>
            <w:r w:rsidR="006E0F6C" w:rsidRPr="00A52902">
              <w:rPr>
                <w:sz w:val="20"/>
                <w:szCs w:val="20"/>
                <w:u w:val="single"/>
              </w:rPr>
              <w:t>rom equation</w:t>
            </w:r>
            <w:r>
              <w:rPr>
                <w:sz w:val="20"/>
                <w:szCs w:val="20"/>
              </w:rPr>
              <w:t xml:space="preserve">            X 100</w:t>
            </w:r>
          </w:p>
          <w:p w:rsidR="006E0F6C" w:rsidRPr="006E0F6C" w:rsidRDefault="00A52902" w:rsidP="006E0F6C">
            <w:pPr>
              <w:rPr>
                <w:sz w:val="20"/>
                <w:szCs w:val="20"/>
              </w:rPr>
            </w:pPr>
            <w:r>
              <w:rPr>
                <w:sz w:val="20"/>
                <w:szCs w:val="20"/>
              </w:rPr>
              <w:t>Sum of  relative  f</w:t>
            </w:r>
            <w:r w:rsidR="006E0F6C" w:rsidRPr="006E0F6C">
              <w:rPr>
                <w:sz w:val="20"/>
                <w:szCs w:val="20"/>
              </w:rPr>
              <w:t>or</w:t>
            </w:r>
            <w:r>
              <w:rPr>
                <w:sz w:val="20"/>
                <w:szCs w:val="20"/>
              </w:rPr>
              <w:t xml:space="preserve">mula masses of  all reactants  from equation    </w:t>
            </w:r>
          </w:p>
          <w:p w:rsidR="006E0F6C" w:rsidRDefault="006E0F6C" w:rsidP="006E0F6C">
            <w:pPr>
              <w:rPr>
                <w:sz w:val="20"/>
                <w:szCs w:val="20"/>
              </w:rPr>
            </w:pPr>
          </w:p>
          <w:p w:rsidR="00705569" w:rsidRPr="006E0F6C" w:rsidRDefault="00705569" w:rsidP="006E0F6C">
            <w:pPr>
              <w:rPr>
                <w:sz w:val="20"/>
                <w:szCs w:val="20"/>
              </w:rPr>
            </w:pPr>
          </w:p>
          <w:p w:rsidR="006E0F6C" w:rsidRPr="00394CD4" w:rsidRDefault="006E0F6C" w:rsidP="00394CD4">
            <w:pPr>
              <w:pStyle w:val="ListParagraph"/>
              <w:numPr>
                <w:ilvl w:val="0"/>
                <w:numId w:val="25"/>
              </w:numPr>
              <w:rPr>
                <w:sz w:val="20"/>
                <w:szCs w:val="20"/>
              </w:rPr>
            </w:pPr>
            <w:r w:rsidRPr="00394CD4">
              <w:rPr>
                <w:sz w:val="20"/>
                <w:szCs w:val="20"/>
              </w:rPr>
              <w:lastRenderedPageBreak/>
              <w:t>Students should be able to:</w:t>
            </w:r>
          </w:p>
          <w:p w:rsidR="006E0F6C" w:rsidRPr="006E0F6C" w:rsidRDefault="006E0F6C" w:rsidP="006E0F6C">
            <w:pPr>
              <w:rPr>
                <w:sz w:val="20"/>
                <w:szCs w:val="20"/>
              </w:rPr>
            </w:pPr>
          </w:p>
          <w:p w:rsidR="006E0F6C" w:rsidRPr="00A52902" w:rsidRDefault="006E0F6C" w:rsidP="00A52902">
            <w:pPr>
              <w:pStyle w:val="ListParagraph"/>
              <w:numPr>
                <w:ilvl w:val="0"/>
                <w:numId w:val="7"/>
              </w:numPr>
              <w:rPr>
                <w:sz w:val="20"/>
                <w:szCs w:val="20"/>
              </w:rPr>
            </w:pPr>
            <w:r w:rsidRPr="00A52902">
              <w:rPr>
                <w:sz w:val="20"/>
                <w:szCs w:val="20"/>
              </w:rPr>
              <w:t>calculate the atom economy of a reaction to form a desired product from the balanced equation</w:t>
            </w:r>
          </w:p>
          <w:p w:rsidR="00705569" w:rsidRDefault="006E0F6C" w:rsidP="00705569">
            <w:pPr>
              <w:pStyle w:val="ListParagraph"/>
              <w:numPr>
                <w:ilvl w:val="0"/>
                <w:numId w:val="7"/>
              </w:numPr>
              <w:rPr>
                <w:sz w:val="20"/>
                <w:szCs w:val="20"/>
              </w:rPr>
            </w:pPr>
            <w:r w:rsidRPr="00705569">
              <w:rPr>
                <w:sz w:val="20"/>
                <w:szCs w:val="20"/>
              </w:rPr>
              <w:t>(HT only) explain why a particular reaction pathway is chosen to produce a specified product given appropriate data such as atom economy (if not calculated), yield, rate, equilibrium position and usefulness of by-products</w:t>
            </w:r>
          </w:p>
          <w:p w:rsidR="00705569" w:rsidRDefault="006E0F6C" w:rsidP="00705569">
            <w:pPr>
              <w:pStyle w:val="ListParagraph"/>
              <w:numPr>
                <w:ilvl w:val="0"/>
                <w:numId w:val="7"/>
              </w:numPr>
              <w:rPr>
                <w:sz w:val="20"/>
                <w:szCs w:val="20"/>
              </w:rPr>
            </w:pPr>
            <w:r w:rsidRPr="006E0F6C">
              <w:rPr>
                <w:sz w:val="20"/>
                <w:szCs w:val="20"/>
              </w:rPr>
              <w:t>Recognise and u</w:t>
            </w:r>
            <w:r w:rsidR="00394CD4">
              <w:rPr>
                <w:sz w:val="20"/>
                <w:szCs w:val="20"/>
              </w:rPr>
              <w:t>se expressions in decimal form</w:t>
            </w:r>
          </w:p>
          <w:p w:rsidR="00705569" w:rsidRDefault="006E0F6C" w:rsidP="00705569">
            <w:pPr>
              <w:pStyle w:val="ListParagraph"/>
              <w:numPr>
                <w:ilvl w:val="0"/>
                <w:numId w:val="7"/>
              </w:numPr>
              <w:rPr>
                <w:sz w:val="20"/>
                <w:szCs w:val="20"/>
              </w:rPr>
            </w:pPr>
            <w:r w:rsidRPr="006E0F6C">
              <w:rPr>
                <w:sz w:val="20"/>
                <w:szCs w:val="20"/>
              </w:rPr>
              <w:t>Use rat</w:t>
            </w:r>
            <w:r w:rsidR="00394CD4">
              <w:rPr>
                <w:sz w:val="20"/>
                <w:szCs w:val="20"/>
              </w:rPr>
              <w:t>ios, fractions and percentages</w:t>
            </w:r>
          </w:p>
          <w:p w:rsidR="002F22EF" w:rsidRPr="00DF2121" w:rsidRDefault="006E0F6C" w:rsidP="00705569">
            <w:pPr>
              <w:pStyle w:val="ListParagraph"/>
              <w:numPr>
                <w:ilvl w:val="0"/>
                <w:numId w:val="7"/>
              </w:numPr>
              <w:rPr>
                <w:sz w:val="20"/>
                <w:szCs w:val="20"/>
              </w:rPr>
            </w:pPr>
            <w:r w:rsidRPr="006E0F6C">
              <w:rPr>
                <w:sz w:val="20"/>
                <w:szCs w:val="20"/>
              </w:rPr>
              <w:t>Change the subject of an equation.</w:t>
            </w:r>
          </w:p>
        </w:tc>
        <w:tc>
          <w:tcPr>
            <w:tcW w:w="992" w:type="dxa"/>
            <w:shd w:val="clear" w:color="auto" w:fill="auto"/>
          </w:tcPr>
          <w:p w:rsidR="002F22EF" w:rsidRPr="000A130E" w:rsidRDefault="002F22EF" w:rsidP="00DD1863">
            <w:pPr>
              <w:rPr>
                <w:rFonts w:ascii="Wingdings" w:eastAsia="Times New Roman" w:hAnsi="Wingdings" w:cs="Arial"/>
                <w:b/>
                <w:color w:val="000000"/>
                <w:sz w:val="28"/>
                <w:szCs w:val="40"/>
                <w:lang w:eastAsia="en-GB"/>
              </w:rPr>
            </w:pPr>
          </w:p>
        </w:tc>
      </w:tr>
    </w:tbl>
    <w:p w:rsidR="006E0F6C" w:rsidRPr="00705569" w:rsidRDefault="006E0F6C">
      <w:pPr>
        <w:rPr>
          <w:b/>
          <w:sz w:val="16"/>
          <w:szCs w:val="20"/>
        </w:rPr>
      </w:pPr>
    </w:p>
    <w:p w:rsidR="002F22EF" w:rsidRPr="00A52902" w:rsidRDefault="006E0F6C">
      <w:pPr>
        <w:rPr>
          <w:b/>
          <w:sz w:val="20"/>
          <w:szCs w:val="20"/>
        </w:rPr>
      </w:pPr>
      <w:r w:rsidRPr="00A52902">
        <w:rPr>
          <w:b/>
          <w:sz w:val="20"/>
          <w:szCs w:val="20"/>
        </w:rPr>
        <w:t xml:space="preserve">4.3.4 Using concentrations of solutions in </w:t>
      </w:r>
      <w:proofErr w:type="spellStart"/>
      <w:r w:rsidRPr="00A52902">
        <w:rPr>
          <w:b/>
          <w:sz w:val="20"/>
          <w:szCs w:val="20"/>
        </w:rPr>
        <w:t>mol</w:t>
      </w:r>
      <w:proofErr w:type="spellEnd"/>
      <w:r w:rsidRPr="00A52902">
        <w:rPr>
          <w:b/>
          <w:sz w:val="20"/>
          <w:szCs w:val="20"/>
        </w:rPr>
        <w:t>/</w:t>
      </w:r>
      <w:proofErr w:type="gramStart"/>
      <w:r w:rsidRPr="00A52902">
        <w:rPr>
          <w:b/>
          <w:sz w:val="20"/>
          <w:szCs w:val="20"/>
        </w:rPr>
        <w:t>dm</w:t>
      </w:r>
      <w:r w:rsidRPr="00394CD4">
        <w:rPr>
          <w:b/>
          <w:sz w:val="20"/>
          <w:szCs w:val="20"/>
          <w:vertAlign w:val="superscript"/>
        </w:rPr>
        <w:t>3</w:t>
      </w:r>
      <w:r w:rsidRPr="00A52902">
        <w:rPr>
          <w:b/>
          <w:sz w:val="20"/>
          <w:szCs w:val="20"/>
        </w:rPr>
        <w:t xml:space="preserve">  (</w:t>
      </w:r>
      <w:proofErr w:type="gramEnd"/>
      <w:r w:rsidRPr="00A52902">
        <w:rPr>
          <w:b/>
          <w:sz w:val="20"/>
          <w:szCs w:val="20"/>
        </w:rPr>
        <w:t>chemistry only) (HT only)</w:t>
      </w:r>
    </w:p>
    <w:tbl>
      <w:tblPr>
        <w:tblStyle w:val="TableGrid"/>
        <w:tblW w:w="0" w:type="auto"/>
        <w:tblLook w:val="04A0" w:firstRow="1" w:lastRow="0" w:firstColumn="1" w:lastColumn="0" w:noHBand="0" w:noVBand="1"/>
      </w:tblPr>
      <w:tblGrid>
        <w:gridCol w:w="1559"/>
        <w:gridCol w:w="7792"/>
        <w:gridCol w:w="992"/>
      </w:tblGrid>
      <w:tr w:rsidR="002F22EF" w:rsidRPr="00DF2121" w:rsidTr="00394CD4">
        <w:trPr>
          <w:tblHeader/>
        </w:trPr>
        <w:tc>
          <w:tcPr>
            <w:tcW w:w="1559" w:type="dxa"/>
            <w:shd w:val="clear" w:color="auto" w:fill="E7E6E6" w:themeFill="background2"/>
          </w:tcPr>
          <w:p w:rsidR="002F22EF" w:rsidRPr="00DF2121" w:rsidRDefault="002F22EF" w:rsidP="00DD1863">
            <w:pPr>
              <w:rPr>
                <w:sz w:val="20"/>
                <w:szCs w:val="20"/>
              </w:rPr>
            </w:pPr>
            <w:r w:rsidRPr="00DF2121">
              <w:rPr>
                <w:sz w:val="20"/>
                <w:szCs w:val="20"/>
              </w:rPr>
              <w:t xml:space="preserve">Specification code </w:t>
            </w:r>
          </w:p>
        </w:tc>
        <w:tc>
          <w:tcPr>
            <w:tcW w:w="7792" w:type="dxa"/>
            <w:shd w:val="clear" w:color="auto" w:fill="E7E6E6" w:themeFill="background2"/>
          </w:tcPr>
          <w:p w:rsidR="002F22EF" w:rsidRPr="00DF2121" w:rsidRDefault="002F22EF" w:rsidP="00DD1863">
            <w:pPr>
              <w:rPr>
                <w:sz w:val="20"/>
                <w:szCs w:val="20"/>
              </w:rPr>
            </w:pPr>
            <w:r w:rsidRPr="00DF2121">
              <w:rPr>
                <w:sz w:val="20"/>
                <w:szCs w:val="20"/>
              </w:rPr>
              <w:t xml:space="preserve">Expected knowledge and understanding </w:t>
            </w:r>
          </w:p>
        </w:tc>
        <w:tc>
          <w:tcPr>
            <w:tcW w:w="992" w:type="dxa"/>
            <w:shd w:val="clear" w:color="auto" w:fill="E7E6E6" w:themeFill="background2"/>
          </w:tcPr>
          <w:p w:rsidR="002F22EF" w:rsidRPr="00DF2121" w:rsidRDefault="002F22EF" w:rsidP="00DD1863">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2F22EF" w:rsidRPr="00DF2121" w:rsidTr="00394CD4">
        <w:tc>
          <w:tcPr>
            <w:tcW w:w="1559" w:type="dxa"/>
            <w:shd w:val="clear" w:color="auto" w:fill="auto"/>
          </w:tcPr>
          <w:p w:rsidR="002F22EF" w:rsidRPr="00DF2121" w:rsidRDefault="006E0F6C" w:rsidP="00DD1863">
            <w:pPr>
              <w:rPr>
                <w:sz w:val="20"/>
                <w:szCs w:val="20"/>
              </w:rPr>
            </w:pPr>
            <w:r w:rsidRPr="006E0F6C">
              <w:rPr>
                <w:sz w:val="20"/>
                <w:szCs w:val="20"/>
              </w:rPr>
              <w:t xml:space="preserve">4.3.4 Using concentrations of solutions in </w:t>
            </w:r>
            <w:proofErr w:type="spellStart"/>
            <w:r w:rsidRPr="006E0F6C">
              <w:rPr>
                <w:sz w:val="20"/>
                <w:szCs w:val="20"/>
              </w:rPr>
              <w:t>mol</w:t>
            </w:r>
            <w:proofErr w:type="spellEnd"/>
            <w:r w:rsidRPr="006E0F6C">
              <w:rPr>
                <w:sz w:val="20"/>
                <w:szCs w:val="20"/>
              </w:rPr>
              <w:t>/dm3  (chemistry only) (HT only)</w:t>
            </w:r>
          </w:p>
        </w:tc>
        <w:tc>
          <w:tcPr>
            <w:tcW w:w="7792" w:type="dxa"/>
            <w:shd w:val="clear" w:color="auto" w:fill="auto"/>
          </w:tcPr>
          <w:p w:rsidR="006E0F6C" w:rsidRPr="006E0F6C" w:rsidRDefault="006E0F6C" w:rsidP="006E0F6C">
            <w:pPr>
              <w:rPr>
                <w:sz w:val="20"/>
                <w:szCs w:val="20"/>
              </w:rPr>
            </w:pPr>
          </w:p>
          <w:p w:rsidR="006E0F6C" w:rsidRPr="00394CD4" w:rsidRDefault="006E0F6C" w:rsidP="00394CD4">
            <w:pPr>
              <w:pStyle w:val="ListParagraph"/>
              <w:numPr>
                <w:ilvl w:val="0"/>
                <w:numId w:val="27"/>
              </w:numPr>
              <w:rPr>
                <w:sz w:val="20"/>
                <w:szCs w:val="20"/>
              </w:rPr>
            </w:pPr>
            <w:r w:rsidRPr="00394CD4">
              <w:rPr>
                <w:sz w:val="20"/>
                <w:szCs w:val="20"/>
              </w:rPr>
              <w:t xml:space="preserve">The concentration of a solution can be measured in </w:t>
            </w:r>
            <w:proofErr w:type="spellStart"/>
            <w:r w:rsidRPr="00394CD4">
              <w:rPr>
                <w:sz w:val="20"/>
                <w:szCs w:val="20"/>
              </w:rPr>
              <w:t>mol</w:t>
            </w:r>
            <w:proofErr w:type="spellEnd"/>
            <w:r w:rsidRPr="00394CD4">
              <w:rPr>
                <w:sz w:val="20"/>
                <w:szCs w:val="20"/>
              </w:rPr>
              <w:t>/dm</w:t>
            </w:r>
            <w:r w:rsidRPr="00394CD4">
              <w:rPr>
                <w:sz w:val="20"/>
                <w:szCs w:val="20"/>
                <w:vertAlign w:val="superscript"/>
              </w:rPr>
              <w:t>3</w:t>
            </w:r>
            <w:r w:rsidRPr="00394CD4">
              <w:rPr>
                <w:sz w:val="20"/>
                <w:szCs w:val="20"/>
              </w:rPr>
              <w:t>.</w:t>
            </w:r>
          </w:p>
          <w:p w:rsidR="006E0F6C" w:rsidRPr="006E0F6C" w:rsidRDefault="006E0F6C" w:rsidP="006E0F6C">
            <w:pPr>
              <w:rPr>
                <w:sz w:val="20"/>
                <w:szCs w:val="20"/>
              </w:rPr>
            </w:pPr>
          </w:p>
          <w:p w:rsidR="006E0F6C" w:rsidRPr="00394CD4" w:rsidRDefault="006E0F6C" w:rsidP="00394CD4">
            <w:pPr>
              <w:pStyle w:val="ListParagraph"/>
              <w:numPr>
                <w:ilvl w:val="0"/>
                <w:numId w:val="27"/>
              </w:numPr>
              <w:rPr>
                <w:sz w:val="20"/>
                <w:szCs w:val="20"/>
              </w:rPr>
            </w:pPr>
            <w:r w:rsidRPr="00394CD4">
              <w:rPr>
                <w:sz w:val="20"/>
                <w:szCs w:val="20"/>
              </w:rPr>
              <w:t xml:space="preserve">The amount in moles of solute or the mass in grams of solute in a given volume of solution can be calculated from its concentration in </w:t>
            </w:r>
            <w:proofErr w:type="spellStart"/>
            <w:r w:rsidRPr="00394CD4">
              <w:rPr>
                <w:sz w:val="20"/>
                <w:szCs w:val="20"/>
              </w:rPr>
              <w:t>mol</w:t>
            </w:r>
            <w:proofErr w:type="spellEnd"/>
            <w:r w:rsidRPr="00394CD4">
              <w:rPr>
                <w:sz w:val="20"/>
                <w:szCs w:val="20"/>
              </w:rPr>
              <w:t>/dm</w:t>
            </w:r>
            <w:r w:rsidRPr="00394CD4">
              <w:rPr>
                <w:sz w:val="20"/>
                <w:szCs w:val="20"/>
                <w:vertAlign w:val="superscript"/>
              </w:rPr>
              <w:t>3</w:t>
            </w:r>
            <w:r w:rsidRPr="00394CD4">
              <w:rPr>
                <w:sz w:val="20"/>
                <w:szCs w:val="20"/>
              </w:rPr>
              <w:t>.</w:t>
            </w:r>
          </w:p>
          <w:p w:rsidR="006E0F6C" w:rsidRPr="006E0F6C" w:rsidRDefault="006E0F6C" w:rsidP="006E0F6C">
            <w:pPr>
              <w:rPr>
                <w:sz w:val="20"/>
                <w:szCs w:val="20"/>
              </w:rPr>
            </w:pPr>
          </w:p>
          <w:p w:rsidR="006E0F6C" w:rsidRPr="00394CD4" w:rsidRDefault="006E0F6C" w:rsidP="00394CD4">
            <w:pPr>
              <w:pStyle w:val="ListParagraph"/>
              <w:numPr>
                <w:ilvl w:val="0"/>
                <w:numId w:val="27"/>
              </w:numPr>
              <w:rPr>
                <w:sz w:val="20"/>
                <w:szCs w:val="20"/>
              </w:rPr>
            </w:pPr>
            <w:r w:rsidRPr="00394CD4">
              <w:rPr>
                <w:sz w:val="20"/>
                <w:szCs w:val="20"/>
              </w:rPr>
              <w:t>If the volumes of two solutions that react completely are known and the concentration of one solution is known, the concentration of the other solution can be calculated.</w:t>
            </w:r>
          </w:p>
          <w:p w:rsidR="006E0F6C" w:rsidRPr="006E0F6C" w:rsidRDefault="006E0F6C" w:rsidP="006E0F6C">
            <w:pPr>
              <w:rPr>
                <w:sz w:val="20"/>
                <w:szCs w:val="20"/>
              </w:rPr>
            </w:pPr>
          </w:p>
          <w:p w:rsidR="00705569" w:rsidRDefault="006E0F6C" w:rsidP="00394CD4">
            <w:pPr>
              <w:pStyle w:val="ListParagraph"/>
              <w:numPr>
                <w:ilvl w:val="0"/>
                <w:numId w:val="27"/>
              </w:numPr>
              <w:rPr>
                <w:sz w:val="20"/>
                <w:szCs w:val="20"/>
              </w:rPr>
            </w:pPr>
            <w:r w:rsidRPr="00394CD4">
              <w:rPr>
                <w:sz w:val="20"/>
                <w:szCs w:val="20"/>
              </w:rPr>
              <w:t>Students should be able to</w:t>
            </w:r>
            <w:r w:rsidR="00705569">
              <w:rPr>
                <w:sz w:val="20"/>
                <w:szCs w:val="20"/>
              </w:rPr>
              <w:t>:</w:t>
            </w:r>
          </w:p>
          <w:p w:rsidR="00705569" w:rsidRDefault="006E0F6C" w:rsidP="0035372E">
            <w:pPr>
              <w:pStyle w:val="ListParagraph"/>
              <w:numPr>
                <w:ilvl w:val="0"/>
                <w:numId w:val="32"/>
              </w:numPr>
              <w:rPr>
                <w:sz w:val="20"/>
                <w:szCs w:val="20"/>
              </w:rPr>
            </w:pPr>
            <w:proofErr w:type="gramStart"/>
            <w:r w:rsidRPr="00705569">
              <w:rPr>
                <w:sz w:val="20"/>
                <w:szCs w:val="20"/>
              </w:rPr>
              <w:t>explain</w:t>
            </w:r>
            <w:proofErr w:type="gramEnd"/>
            <w:r w:rsidRPr="00705569">
              <w:rPr>
                <w:sz w:val="20"/>
                <w:szCs w:val="20"/>
              </w:rPr>
              <w:t xml:space="preserve"> how the concentration of a solution in </w:t>
            </w:r>
            <w:proofErr w:type="spellStart"/>
            <w:r w:rsidRPr="00705569">
              <w:rPr>
                <w:sz w:val="20"/>
                <w:szCs w:val="20"/>
              </w:rPr>
              <w:t>mol</w:t>
            </w:r>
            <w:proofErr w:type="spellEnd"/>
            <w:r w:rsidRPr="00705569">
              <w:rPr>
                <w:sz w:val="20"/>
                <w:szCs w:val="20"/>
              </w:rPr>
              <w:t>/dm</w:t>
            </w:r>
            <w:r w:rsidRPr="00705569">
              <w:rPr>
                <w:sz w:val="20"/>
                <w:szCs w:val="20"/>
                <w:vertAlign w:val="superscript"/>
              </w:rPr>
              <w:t>3</w:t>
            </w:r>
            <w:r w:rsidRPr="00705569">
              <w:rPr>
                <w:sz w:val="20"/>
                <w:szCs w:val="20"/>
              </w:rPr>
              <w:t xml:space="preserve"> is related to the mass of the solute and the volume of the solution.</w:t>
            </w:r>
            <w:r w:rsidRPr="00705569">
              <w:rPr>
                <w:sz w:val="20"/>
                <w:szCs w:val="20"/>
              </w:rPr>
              <w:tab/>
            </w:r>
          </w:p>
          <w:p w:rsidR="00705569" w:rsidRDefault="006E0F6C" w:rsidP="0035372E">
            <w:pPr>
              <w:pStyle w:val="ListParagraph"/>
              <w:numPr>
                <w:ilvl w:val="0"/>
                <w:numId w:val="32"/>
              </w:numPr>
              <w:rPr>
                <w:sz w:val="20"/>
                <w:szCs w:val="20"/>
              </w:rPr>
            </w:pPr>
            <w:r w:rsidRPr="00705569">
              <w:rPr>
                <w:sz w:val="20"/>
                <w:szCs w:val="20"/>
              </w:rPr>
              <w:t>Recognise and u</w:t>
            </w:r>
            <w:r w:rsidR="00394CD4" w:rsidRPr="00705569">
              <w:rPr>
                <w:sz w:val="20"/>
                <w:szCs w:val="20"/>
              </w:rPr>
              <w:t>se expressions in decimal form</w:t>
            </w:r>
          </w:p>
          <w:p w:rsidR="00705569" w:rsidRDefault="006E0F6C" w:rsidP="0035372E">
            <w:pPr>
              <w:pStyle w:val="ListParagraph"/>
              <w:numPr>
                <w:ilvl w:val="0"/>
                <w:numId w:val="32"/>
              </w:numPr>
              <w:rPr>
                <w:sz w:val="20"/>
                <w:szCs w:val="20"/>
              </w:rPr>
            </w:pPr>
            <w:r w:rsidRPr="00705569">
              <w:rPr>
                <w:sz w:val="20"/>
                <w:szCs w:val="20"/>
              </w:rPr>
              <w:t>Use rat</w:t>
            </w:r>
            <w:r w:rsidR="00394CD4" w:rsidRPr="00705569">
              <w:rPr>
                <w:sz w:val="20"/>
                <w:szCs w:val="20"/>
              </w:rPr>
              <w:t>ios, fractions and percentages</w:t>
            </w:r>
          </w:p>
          <w:p w:rsidR="00705569" w:rsidRDefault="006E0F6C" w:rsidP="0035372E">
            <w:pPr>
              <w:pStyle w:val="ListParagraph"/>
              <w:numPr>
                <w:ilvl w:val="0"/>
                <w:numId w:val="32"/>
              </w:numPr>
              <w:rPr>
                <w:sz w:val="20"/>
                <w:szCs w:val="20"/>
              </w:rPr>
            </w:pPr>
            <w:r w:rsidRPr="00705569">
              <w:rPr>
                <w:sz w:val="20"/>
                <w:szCs w:val="20"/>
              </w:rPr>
              <w:t>Cha</w:t>
            </w:r>
            <w:r w:rsidR="00394CD4" w:rsidRPr="00705569">
              <w:rPr>
                <w:sz w:val="20"/>
                <w:szCs w:val="20"/>
              </w:rPr>
              <w:t>nge the subject of an equation</w:t>
            </w:r>
          </w:p>
          <w:p w:rsidR="00705569" w:rsidRDefault="006E0F6C" w:rsidP="00705569">
            <w:pPr>
              <w:pStyle w:val="ListParagraph"/>
              <w:numPr>
                <w:ilvl w:val="0"/>
                <w:numId w:val="32"/>
              </w:numPr>
              <w:rPr>
                <w:sz w:val="20"/>
                <w:szCs w:val="20"/>
              </w:rPr>
            </w:pPr>
            <w:r w:rsidRPr="00705569">
              <w:rPr>
                <w:sz w:val="20"/>
                <w:szCs w:val="20"/>
              </w:rPr>
              <w:t>Substitute numerical values into algebraic equations using appropriate units for physical quantities.</w:t>
            </w:r>
          </w:p>
          <w:p w:rsidR="002F22EF" w:rsidRPr="00394CD4" w:rsidRDefault="00705569" w:rsidP="00705569">
            <w:pPr>
              <w:pStyle w:val="ListParagraph"/>
              <w:numPr>
                <w:ilvl w:val="0"/>
                <w:numId w:val="32"/>
              </w:numPr>
              <w:rPr>
                <w:sz w:val="20"/>
                <w:szCs w:val="20"/>
              </w:rPr>
            </w:pPr>
            <w:r>
              <w:rPr>
                <w:sz w:val="20"/>
                <w:szCs w:val="20"/>
              </w:rPr>
              <w:t>D</w:t>
            </w:r>
            <w:r w:rsidR="006E0F6C" w:rsidRPr="00394CD4">
              <w:rPr>
                <w:sz w:val="20"/>
                <w:szCs w:val="20"/>
              </w:rPr>
              <w:t>etermine concentrations of strong acids and alkalis.</w:t>
            </w:r>
          </w:p>
        </w:tc>
        <w:tc>
          <w:tcPr>
            <w:tcW w:w="992" w:type="dxa"/>
            <w:shd w:val="clear" w:color="auto" w:fill="auto"/>
          </w:tcPr>
          <w:p w:rsidR="002F22EF" w:rsidRPr="000A130E" w:rsidRDefault="002F22EF" w:rsidP="00DD1863">
            <w:pPr>
              <w:rPr>
                <w:rFonts w:ascii="Wingdings" w:eastAsia="Times New Roman" w:hAnsi="Wingdings" w:cs="Arial"/>
                <w:b/>
                <w:color w:val="000000"/>
                <w:sz w:val="28"/>
                <w:szCs w:val="40"/>
                <w:lang w:eastAsia="en-GB"/>
              </w:rPr>
            </w:pPr>
          </w:p>
        </w:tc>
      </w:tr>
    </w:tbl>
    <w:p w:rsidR="006E0F6C" w:rsidRPr="00705569" w:rsidRDefault="006E0F6C" w:rsidP="006E0F6C">
      <w:pPr>
        <w:rPr>
          <w:sz w:val="16"/>
          <w:szCs w:val="20"/>
        </w:rPr>
      </w:pPr>
    </w:p>
    <w:p w:rsidR="002F22EF" w:rsidRPr="00A52902" w:rsidRDefault="006E0F6C" w:rsidP="006E0F6C">
      <w:pPr>
        <w:rPr>
          <w:b/>
          <w:sz w:val="20"/>
          <w:szCs w:val="20"/>
        </w:rPr>
      </w:pPr>
      <w:r w:rsidRPr="00A52902">
        <w:rPr>
          <w:b/>
          <w:sz w:val="20"/>
          <w:szCs w:val="20"/>
        </w:rPr>
        <w:t xml:space="preserve">4.3.5 Use of </w:t>
      </w:r>
      <w:r w:rsidR="00A52902" w:rsidRPr="00A52902">
        <w:rPr>
          <w:b/>
          <w:sz w:val="20"/>
          <w:szCs w:val="20"/>
        </w:rPr>
        <w:t>amount of</w:t>
      </w:r>
      <w:r w:rsidRPr="00A52902">
        <w:rPr>
          <w:b/>
          <w:sz w:val="20"/>
          <w:szCs w:val="20"/>
        </w:rPr>
        <w:t xml:space="preserve"> substance in relation to volumes of gases (chemistry only) (HT only)</w:t>
      </w:r>
    </w:p>
    <w:tbl>
      <w:tblPr>
        <w:tblStyle w:val="TableGrid"/>
        <w:tblW w:w="0" w:type="auto"/>
        <w:tblLook w:val="04A0" w:firstRow="1" w:lastRow="0" w:firstColumn="1" w:lastColumn="0" w:noHBand="0" w:noVBand="1"/>
      </w:tblPr>
      <w:tblGrid>
        <w:gridCol w:w="1559"/>
        <w:gridCol w:w="7792"/>
        <w:gridCol w:w="992"/>
      </w:tblGrid>
      <w:tr w:rsidR="002F22EF" w:rsidRPr="00DF2121" w:rsidTr="00394CD4">
        <w:trPr>
          <w:tblHeader/>
        </w:trPr>
        <w:tc>
          <w:tcPr>
            <w:tcW w:w="1559" w:type="dxa"/>
            <w:shd w:val="clear" w:color="auto" w:fill="E7E6E6" w:themeFill="background2"/>
          </w:tcPr>
          <w:p w:rsidR="002F22EF" w:rsidRPr="00DF2121" w:rsidRDefault="002F22EF" w:rsidP="00DD1863">
            <w:pPr>
              <w:rPr>
                <w:sz w:val="20"/>
                <w:szCs w:val="20"/>
              </w:rPr>
            </w:pPr>
            <w:r w:rsidRPr="00DF2121">
              <w:rPr>
                <w:sz w:val="20"/>
                <w:szCs w:val="20"/>
              </w:rPr>
              <w:t xml:space="preserve">Specification code </w:t>
            </w:r>
          </w:p>
        </w:tc>
        <w:tc>
          <w:tcPr>
            <w:tcW w:w="7792" w:type="dxa"/>
            <w:shd w:val="clear" w:color="auto" w:fill="E7E6E6" w:themeFill="background2"/>
          </w:tcPr>
          <w:p w:rsidR="002F22EF" w:rsidRPr="00DF2121" w:rsidRDefault="002F22EF" w:rsidP="00DD1863">
            <w:pPr>
              <w:rPr>
                <w:sz w:val="20"/>
                <w:szCs w:val="20"/>
              </w:rPr>
            </w:pPr>
            <w:r w:rsidRPr="00DF2121">
              <w:rPr>
                <w:sz w:val="20"/>
                <w:szCs w:val="20"/>
              </w:rPr>
              <w:t xml:space="preserve">Expected knowledge and understanding </w:t>
            </w:r>
          </w:p>
        </w:tc>
        <w:tc>
          <w:tcPr>
            <w:tcW w:w="992" w:type="dxa"/>
            <w:shd w:val="clear" w:color="auto" w:fill="E7E6E6" w:themeFill="background2"/>
          </w:tcPr>
          <w:p w:rsidR="002F22EF" w:rsidRPr="00DF2121" w:rsidRDefault="002F22EF" w:rsidP="00DD1863">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2F22EF" w:rsidRPr="00DF2121" w:rsidTr="00394CD4">
        <w:tc>
          <w:tcPr>
            <w:tcW w:w="1559" w:type="dxa"/>
            <w:shd w:val="clear" w:color="auto" w:fill="auto"/>
          </w:tcPr>
          <w:p w:rsidR="002F22EF" w:rsidRPr="00DF2121" w:rsidRDefault="006E0F6C" w:rsidP="00DD1863">
            <w:pPr>
              <w:rPr>
                <w:sz w:val="20"/>
                <w:szCs w:val="20"/>
              </w:rPr>
            </w:pPr>
            <w:r w:rsidRPr="006E0F6C">
              <w:rPr>
                <w:sz w:val="20"/>
                <w:szCs w:val="20"/>
              </w:rPr>
              <w:t>4.3.5 Use of amount  of substance in relation to volumes of gases (chemistry only) (HT only)</w:t>
            </w:r>
          </w:p>
        </w:tc>
        <w:tc>
          <w:tcPr>
            <w:tcW w:w="7792" w:type="dxa"/>
            <w:shd w:val="clear" w:color="auto" w:fill="auto"/>
          </w:tcPr>
          <w:p w:rsidR="006E0F6C" w:rsidRPr="006E0F6C" w:rsidRDefault="006E0F6C" w:rsidP="006E0F6C">
            <w:pPr>
              <w:rPr>
                <w:sz w:val="20"/>
                <w:szCs w:val="20"/>
              </w:rPr>
            </w:pPr>
          </w:p>
          <w:p w:rsidR="006E0F6C" w:rsidRPr="00394CD4" w:rsidRDefault="006E0F6C" w:rsidP="00394CD4">
            <w:pPr>
              <w:pStyle w:val="ListParagraph"/>
              <w:numPr>
                <w:ilvl w:val="0"/>
                <w:numId w:val="29"/>
              </w:numPr>
              <w:rPr>
                <w:sz w:val="20"/>
                <w:szCs w:val="20"/>
              </w:rPr>
            </w:pPr>
            <w:r w:rsidRPr="00394CD4">
              <w:rPr>
                <w:sz w:val="20"/>
                <w:szCs w:val="20"/>
              </w:rPr>
              <w:t>Equal amounts in moles of gases occupy the same volume under the same conditions of temperature and pressure.</w:t>
            </w:r>
          </w:p>
          <w:p w:rsidR="006E0F6C" w:rsidRPr="006E0F6C" w:rsidRDefault="006E0F6C" w:rsidP="006E0F6C">
            <w:pPr>
              <w:rPr>
                <w:sz w:val="20"/>
                <w:szCs w:val="20"/>
              </w:rPr>
            </w:pPr>
          </w:p>
          <w:p w:rsidR="006E0F6C" w:rsidRPr="00394CD4" w:rsidRDefault="006E0F6C" w:rsidP="00394CD4">
            <w:pPr>
              <w:pStyle w:val="ListParagraph"/>
              <w:numPr>
                <w:ilvl w:val="0"/>
                <w:numId w:val="29"/>
              </w:numPr>
              <w:rPr>
                <w:sz w:val="20"/>
                <w:szCs w:val="20"/>
              </w:rPr>
            </w:pPr>
            <w:r w:rsidRPr="00394CD4">
              <w:rPr>
                <w:sz w:val="20"/>
                <w:szCs w:val="20"/>
              </w:rPr>
              <w:t>The volume of one mole of any gas at room temperature and pressure (20</w:t>
            </w:r>
            <w:r w:rsidRPr="00394CD4">
              <w:rPr>
                <w:sz w:val="20"/>
                <w:szCs w:val="20"/>
                <w:vertAlign w:val="superscript"/>
              </w:rPr>
              <w:t>o</w:t>
            </w:r>
            <w:r w:rsidRPr="00394CD4">
              <w:rPr>
                <w:sz w:val="20"/>
                <w:szCs w:val="20"/>
              </w:rPr>
              <w:t>C and 1 atmosphere pressure) is 24 dm</w:t>
            </w:r>
            <w:r w:rsidRPr="00394CD4">
              <w:rPr>
                <w:sz w:val="20"/>
                <w:szCs w:val="20"/>
                <w:vertAlign w:val="superscript"/>
              </w:rPr>
              <w:t>3</w:t>
            </w:r>
            <w:r w:rsidRPr="00394CD4">
              <w:rPr>
                <w:sz w:val="20"/>
                <w:szCs w:val="20"/>
              </w:rPr>
              <w:t>.</w:t>
            </w:r>
          </w:p>
          <w:p w:rsidR="006E0F6C" w:rsidRPr="006E0F6C" w:rsidRDefault="006E0F6C" w:rsidP="006E0F6C">
            <w:pPr>
              <w:rPr>
                <w:sz w:val="20"/>
                <w:szCs w:val="20"/>
              </w:rPr>
            </w:pPr>
          </w:p>
          <w:p w:rsidR="006E0F6C" w:rsidRPr="00394CD4" w:rsidRDefault="006E0F6C" w:rsidP="00394CD4">
            <w:pPr>
              <w:pStyle w:val="ListParagraph"/>
              <w:numPr>
                <w:ilvl w:val="0"/>
                <w:numId w:val="29"/>
              </w:numPr>
              <w:rPr>
                <w:sz w:val="20"/>
                <w:szCs w:val="20"/>
              </w:rPr>
            </w:pPr>
            <w:r w:rsidRPr="00394CD4">
              <w:rPr>
                <w:sz w:val="20"/>
                <w:szCs w:val="20"/>
              </w:rPr>
              <w:t>The volumes of gaseous reactants and products can be calculated from the balanced equation for the reaction.</w:t>
            </w:r>
          </w:p>
          <w:p w:rsidR="006E0F6C" w:rsidRPr="006E0F6C" w:rsidRDefault="006E0F6C" w:rsidP="006E0F6C">
            <w:pPr>
              <w:rPr>
                <w:sz w:val="20"/>
                <w:szCs w:val="20"/>
              </w:rPr>
            </w:pPr>
          </w:p>
          <w:p w:rsidR="006E0F6C" w:rsidRPr="00394CD4" w:rsidRDefault="006E0F6C" w:rsidP="00394CD4">
            <w:pPr>
              <w:pStyle w:val="ListParagraph"/>
              <w:numPr>
                <w:ilvl w:val="0"/>
                <w:numId w:val="29"/>
              </w:numPr>
              <w:rPr>
                <w:sz w:val="20"/>
                <w:szCs w:val="20"/>
              </w:rPr>
            </w:pPr>
            <w:r w:rsidRPr="00394CD4">
              <w:rPr>
                <w:sz w:val="20"/>
                <w:szCs w:val="20"/>
              </w:rPr>
              <w:t>Students should be able to:</w:t>
            </w:r>
          </w:p>
          <w:p w:rsidR="006E0F6C" w:rsidRPr="006E0F6C" w:rsidRDefault="006E0F6C" w:rsidP="006E0F6C">
            <w:pPr>
              <w:rPr>
                <w:sz w:val="20"/>
                <w:szCs w:val="20"/>
              </w:rPr>
            </w:pPr>
          </w:p>
          <w:p w:rsidR="006E0F6C" w:rsidRPr="00394CD4" w:rsidRDefault="006E0F6C" w:rsidP="00394CD4">
            <w:pPr>
              <w:pStyle w:val="ListParagraph"/>
              <w:numPr>
                <w:ilvl w:val="0"/>
                <w:numId w:val="8"/>
              </w:numPr>
              <w:rPr>
                <w:sz w:val="20"/>
                <w:szCs w:val="20"/>
              </w:rPr>
            </w:pPr>
            <w:r w:rsidRPr="00394CD4">
              <w:rPr>
                <w:sz w:val="20"/>
                <w:szCs w:val="20"/>
              </w:rPr>
              <w:t>calculate the volume of a gas at room temperature and pressure from its mass and relative formula mass</w:t>
            </w:r>
          </w:p>
          <w:p w:rsidR="006E0F6C" w:rsidRPr="00394CD4" w:rsidRDefault="006E0F6C" w:rsidP="00394CD4">
            <w:pPr>
              <w:pStyle w:val="ListParagraph"/>
              <w:numPr>
                <w:ilvl w:val="0"/>
                <w:numId w:val="8"/>
              </w:numPr>
              <w:rPr>
                <w:sz w:val="20"/>
                <w:szCs w:val="20"/>
              </w:rPr>
            </w:pPr>
            <w:r w:rsidRPr="00394CD4">
              <w:rPr>
                <w:sz w:val="20"/>
                <w:szCs w:val="20"/>
              </w:rPr>
              <w:t>calculate volumes of gaseous reactants and products from a balanced equation and a given volume of a gaseous reactant or product</w:t>
            </w:r>
          </w:p>
          <w:p w:rsidR="002F22EF" w:rsidRPr="00DF2121" w:rsidRDefault="00394CD4" w:rsidP="006E0F6C">
            <w:pPr>
              <w:rPr>
                <w:sz w:val="20"/>
                <w:szCs w:val="20"/>
              </w:rPr>
            </w:pPr>
            <w:bookmarkStart w:id="0" w:name="_GoBack"/>
            <w:bookmarkEnd w:id="0"/>
            <w:r w:rsidRPr="006E0F6C">
              <w:rPr>
                <w:sz w:val="20"/>
                <w:szCs w:val="20"/>
              </w:rPr>
              <w:t>Change</w:t>
            </w:r>
            <w:r w:rsidR="006E0F6C" w:rsidRPr="006E0F6C">
              <w:rPr>
                <w:sz w:val="20"/>
                <w:szCs w:val="20"/>
              </w:rPr>
              <w:t xml:space="preserve"> the subject of a</w:t>
            </w:r>
            <w:r>
              <w:rPr>
                <w:sz w:val="20"/>
                <w:szCs w:val="20"/>
              </w:rPr>
              <w:t xml:space="preserve"> mathematical equation, </w:t>
            </w:r>
            <w:r w:rsidR="006E0F6C" w:rsidRPr="006E0F6C">
              <w:rPr>
                <w:sz w:val="20"/>
                <w:szCs w:val="20"/>
              </w:rPr>
              <w:t>Recognise and u</w:t>
            </w:r>
            <w:r>
              <w:rPr>
                <w:sz w:val="20"/>
                <w:szCs w:val="20"/>
              </w:rPr>
              <w:t xml:space="preserve">se expressions in decimal form, </w:t>
            </w:r>
            <w:r w:rsidR="006E0F6C" w:rsidRPr="006E0F6C">
              <w:rPr>
                <w:sz w:val="20"/>
                <w:szCs w:val="20"/>
              </w:rPr>
              <w:t>Use rat</w:t>
            </w:r>
            <w:r>
              <w:rPr>
                <w:sz w:val="20"/>
                <w:szCs w:val="20"/>
              </w:rPr>
              <w:t xml:space="preserve">ios, fractions and percentages, </w:t>
            </w:r>
            <w:r w:rsidR="006E0F6C" w:rsidRPr="006E0F6C">
              <w:rPr>
                <w:sz w:val="20"/>
                <w:szCs w:val="20"/>
              </w:rPr>
              <w:t>Cha</w:t>
            </w:r>
            <w:r>
              <w:rPr>
                <w:sz w:val="20"/>
                <w:szCs w:val="20"/>
              </w:rPr>
              <w:t xml:space="preserve">nge the subject of an equation, </w:t>
            </w:r>
            <w:r w:rsidR="006E0F6C" w:rsidRPr="006E0F6C">
              <w:rPr>
                <w:sz w:val="20"/>
                <w:szCs w:val="20"/>
              </w:rPr>
              <w:t>Substitute numerical values into algebraic equations using appropriate units for physical quantities.</w:t>
            </w:r>
          </w:p>
        </w:tc>
        <w:tc>
          <w:tcPr>
            <w:tcW w:w="992" w:type="dxa"/>
            <w:shd w:val="clear" w:color="auto" w:fill="auto"/>
          </w:tcPr>
          <w:p w:rsidR="002F22EF" w:rsidRPr="000A130E" w:rsidRDefault="002F22EF" w:rsidP="00DD1863">
            <w:pPr>
              <w:rPr>
                <w:rFonts w:ascii="Wingdings" w:eastAsia="Times New Roman" w:hAnsi="Wingdings" w:cs="Arial"/>
                <w:b/>
                <w:color w:val="000000"/>
                <w:sz w:val="28"/>
                <w:szCs w:val="40"/>
                <w:lang w:eastAsia="en-GB"/>
              </w:rPr>
            </w:pPr>
          </w:p>
        </w:tc>
      </w:tr>
    </w:tbl>
    <w:p w:rsidR="002F22EF" w:rsidRPr="00DF2121" w:rsidRDefault="002F22EF" w:rsidP="00705569">
      <w:pPr>
        <w:rPr>
          <w:sz w:val="20"/>
          <w:szCs w:val="20"/>
        </w:rPr>
      </w:pPr>
    </w:p>
    <w:sectPr w:rsidR="002F22EF" w:rsidRPr="00DF2121" w:rsidSect="000A13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01F0"/>
    <w:multiLevelType w:val="hybridMultilevel"/>
    <w:tmpl w:val="3774CC9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A4455"/>
    <w:multiLevelType w:val="hybridMultilevel"/>
    <w:tmpl w:val="BA304A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0360A3"/>
    <w:multiLevelType w:val="hybridMultilevel"/>
    <w:tmpl w:val="1A209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981CD0"/>
    <w:multiLevelType w:val="hybridMultilevel"/>
    <w:tmpl w:val="00C4CD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B6505A"/>
    <w:multiLevelType w:val="hybridMultilevel"/>
    <w:tmpl w:val="C5D6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A6897"/>
    <w:multiLevelType w:val="hybridMultilevel"/>
    <w:tmpl w:val="7FC8C0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F6F50"/>
    <w:multiLevelType w:val="hybridMultilevel"/>
    <w:tmpl w:val="3FEA63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5F6CF9"/>
    <w:multiLevelType w:val="hybridMultilevel"/>
    <w:tmpl w:val="04F6B9D0"/>
    <w:lvl w:ilvl="0" w:tplc="08090017">
      <w:start w:val="1"/>
      <w:numFmt w:val="lowerLetter"/>
      <w:lvlText w:val="%1)"/>
      <w:lvlJc w:val="left"/>
      <w:pPr>
        <w:ind w:left="720" w:hanging="360"/>
      </w:pPr>
    </w:lvl>
    <w:lvl w:ilvl="1" w:tplc="07883674">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B532D1"/>
    <w:multiLevelType w:val="hybridMultilevel"/>
    <w:tmpl w:val="5BAA1F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F65EF9"/>
    <w:multiLevelType w:val="hybridMultilevel"/>
    <w:tmpl w:val="5F76A2F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576055"/>
    <w:multiLevelType w:val="hybridMultilevel"/>
    <w:tmpl w:val="D7AEC3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9D3633"/>
    <w:multiLevelType w:val="hybridMultilevel"/>
    <w:tmpl w:val="E828CA96"/>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4A02A7"/>
    <w:multiLevelType w:val="hybridMultilevel"/>
    <w:tmpl w:val="E0A6E1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9725AB"/>
    <w:multiLevelType w:val="hybridMultilevel"/>
    <w:tmpl w:val="A2EE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8922DD"/>
    <w:multiLevelType w:val="hybridMultilevel"/>
    <w:tmpl w:val="7728B21E"/>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5" w15:restartNumberingAfterBreak="0">
    <w:nsid w:val="3E296178"/>
    <w:multiLevelType w:val="hybridMultilevel"/>
    <w:tmpl w:val="1BF61C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86140C"/>
    <w:multiLevelType w:val="hybridMultilevel"/>
    <w:tmpl w:val="66706A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093722"/>
    <w:multiLevelType w:val="hybridMultilevel"/>
    <w:tmpl w:val="C1CE91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E017D8"/>
    <w:multiLevelType w:val="hybridMultilevel"/>
    <w:tmpl w:val="F3849938"/>
    <w:lvl w:ilvl="0" w:tplc="08090017">
      <w:start w:val="1"/>
      <w:numFmt w:val="lowerLetter"/>
      <w:lvlText w:val="%1)"/>
      <w:lvlJc w:val="left"/>
      <w:pPr>
        <w:ind w:left="720" w:hanging="360"/>
      </w:pPr>
    </w:lvl>
    <w:lvl w:ilvl="1" w:tplc="07883674">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57064D"/>
    <w:multiLevelType w:val="hybridMultilevel"/>
    <w:tmpl w:val="AE76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D858C6"/>
    <w:multiLevelType w:val="hybridMultilevel"/>
    <w:tmpl w:val="D052556A"/>
    <w:lvl w:ilvl="0" w:tplc="08090017">
      <w:start w:val="1"/>
      <w:numFmt w:val="lowerLetter"/>
      <w:lvlText w:val="%1)"/>
      <w:lvlJc w:val="left"/>
      <w:pPr>
        <w:ind w:left="720" w:hanging="360"/>
      </w:pPr>
    </w:lvl>
    <w:lvl w:ilvl="1" w:tplc="07883674">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755B07"/>
    <w:multiLevelType w:val="hybridMultilevel"/>
    <w:tmpl w:val="A4386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2B3F96"/>
    <w:multiLevelType w:val="hybridMultilevel"/>
    <w:tmpl w:val="492EE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1A01B0"/>
    <w:multiLevelType w:val="hybridMultilevel"/>
    <w:tmpl w:val="BB703E5C"/>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BF0E68"/>
    <w:multiLevelType w:val="hybridMultilevel"/>
    <w:tmpl w:val="B9F4674A"/>
    <w:lvl w:ilvl="0" w:tplc="08090001">
      <w:start w:val="1"/>
      <w:numFmt w:val="bullet"/>
      <w:lvlText w:val=""/>
      <w:lvlJc w:val="left"/>
      <w:pPr>
        <w:ind w:left="720" w:hanging="360"/>
      </w:pPr>
      <w:rPr>
        <w:rFonts w:ascii="Symbol" w:hAnsi="Symbol" w:hint="default"/>
      </w:rPr>
    </w:lvl>
    <w:lvl w:ilvl="1" w:tplc="07883674">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5177EB"/>
    <w:multiLevelType w:val="hybridMultilevel"/>
    <w:tmpl w:val="683C4D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3F12E9"/>
    <w:multiLevelType w:val="hybridMultilevel"/>
    <w:tmpl w:val="6652D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444B18"/>
    <w:multiLevelType w:val="hybridMultilevel"/>
    <w:tmpl w:val="31141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8C0562"/>
    <w:multiLevelType w:val="hybridMultilevel"/>
    <w:tmpl w:val="7476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635E6F"/>
    <w:multiLevelType w:val="hybridMultilevel"/>
    <w:tmpl w:val="2E18A0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F71EDD"/>
    <w:multiLevelType w:val="hybridMultilevel"/>
    <w:tmpl w:val="56C06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D091AAB"/>
    <w:multiLevelType w:val="hybridMultilevel"/>
    <w:tmpl w:val="5F76A2F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2"/>
  </w:num>
  <w:num w:numId="3">
    <w:abstractNumId w:val="2"/>
  </w:num>
  <w:num w:numId="4">
    <w:abstractNumId w:val="28"/>
  </w:num>
  <w:num w:numId="5">
    <w:abstractNumId w:val="19"/>
  </w:num>
  <w:num w:numId="6">
    <w:abstractNumId w:val="27"/>
  </w:num>
  <w:num w:numId="7">
    <w:abstractNumId w:val="26"/>
  </w:num>
  <w:num w:numId="8">
    <w:abstractNumId w:val="4"/>
  </w:num>
  <w:num w:numId="9">
    <w:abstractNumId w:val="17"/>
  </w:num>
  <w:num w:numId="10">
    <w:abstractNumId w:val="6"/>
  </w:num>
  <w:num w:numId="11">
    <w:abstractNumId w:val="10"/>
  </w:num>
  <w:num w:numId="12">
    <w:abstractNumId w:val="3"/>
  </w:num>
  <w:num w:numId="13">
    <w:abstractNumId w:val="7"/>
  </w:num>
  <w:num w:numId="14">
    <w:abstractNumId w:val="21"/>
  </w:num>
  <w:num w:numId="15">
    <w:abstractNumId w:val="18"/>
  </w:num>
  <w:num w:numId="16">
    <w:abstractNumId w:val="24"/>
  </w:num>
  <w:num w:numId="17">
    <w:abstractNumId w:val="20"/>
  </w:num>
  <w:num w:numId="18">
    <w:abstractNumId w:val="29"/>
  </w:num>
  <w:num w:numId="19">
    <w:abstractNumId w:val="8"/>
  </w:num>
  <w:num w:numId="20">
    <w:abstractNumId w:val="1"/>
  </w:num>
  <w:num w:numId="21">
    <w:abstractNumId w:val="11"/>
  </w:num>
  <w:num w:numId="22">
    <w:abstractNumId w:val="12"/>
  </w:num>
  <w:num w:numId="23">
    <w:abstractNumId w:val="23"/>
  </w:num>
  <w:num w:numId="24">
    <w:abstractNumId w:val="16"/>
  </w:num>
  <w:num w:numId="25">
    <w:abstractNumId w:val="0"/>
  </w:num>
  <w:num w:numId="26">
    <w:abstractNumId w:val="25"/>
  </w:num>
  <w:num w:numId="27">
    <w:abstractNumId w:val="31"/>
  </w:num>
  <w:num w:numId="28">
    <w:abstractNumId w:val="15"/>
  </w:num>
  <w:num w:numId="29">
    <w:abstractNumId w:val="9"/>
  </w:num>
  <w:num w:numId="30">
    <w:abstractNumId w:val="5"/>
  </w:num>
  <w:num w:numId="31">
    <w:abstractNumId w:val="3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4E"/>
    <w:rsid w:val="000240BA"/>
    <w:rsid w:val="00082377"/>
    <w:rsid w:val="000A130E"/>
    <w:rsid w:val="002F22EF"/>
    <w:rsid w:val="003147A3"/>
    <w:rsid w:val="00394CD4"/>
    <w:rsid w:val="003C606A"/>
    <w:rsid w:val="004C2EBB"/>
    <w:rsid w:val="005411D8"/>
    <w:rsid w:val="00627CB3"/>
    <w:rsid w:val="006E0F6C"/>
    <w:rsid w:val="00705569"/>
    <w:rsid w:val="00A52902"/>
    <w:rsid w:val="00DF2121"/>
    <w:rsid w:val="00EF5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3E90"/>
  <w15:chartTrackingRefBased/>
  <w15:docId w15:val="{DB281716-A45B-4887-BB41-ABEC1401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Petts</dc:creator>
  <cp:keywords/>
  <dc:description/>
  <cp:lastModifiedBy>Mrs. A. Holden</cp:lastModifiedBy>
  <cp:revision>3</cp:revision>
  <dcterms:created xsi:type="dcterms:W3CDTF">2018-09-03T13:37:00Z</dcterms:created>
  <dcterms:modified xsi:type="dcterms:W3CDTF">2018-09-03T13:47:00Z</dcterms:modified>
</cp:coreProperties>
</file>